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70820" w:rsidRDefault="00370820" w:rsidP="00370820">
      <w:pPr>
        <w:spacing w:after="0"/>
        <w:ind w:firstLine="4962"/>
        <w:jc w:val="right"/>
        <w:rPr>
          <w:rFonts w:eastAsia="Times New Roman"/>
          <w:sz w:val="28"/>
          <w:szCs w:val="28"/>
        </w:rPr>
      </w:pPr>
    </w:p>
    <w:p w:rsidR="00370820" w:rsidRDefault="00370820" w:rsidP="00370820">
      <w:pPr>
        <w:spacing w:after="0"/>
        <w:ind w:right="2834"/>
        <w:rPr>
          <w:rFonts w:eastAsia="Times New Roman"/>
          <w:sz w:val="28"/>
          <w:szCs w:val="28"/>
        </w:rPr>
      </w:pPr>
      <w:bookmarkStart w:id="0" w:name="_GoBack"/>
      <w:r>
        <w:rPr>
          <w:rFonts w:eastAsia="Times New Roman"/>
          <w:noProof/>
          <w:sz w:val="28"/>
          <w:szCs w:val="28"/>
        </w:rPr>
        <w:drawing>
          <wp:inline distT="0" distB="0" distL="0" distR="0">
            <wp:extent cx="6300470" cy="8910955"/>
            <wp:effectExtent l="133350" t="114300" r="119380" b="13779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300470" cy="891095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bookmarkEnd w:id="0"/>
    </w:p>
    <w:p w:rsidR="00370820" w:rsidRDefault="00370820" w:rsidP="00370820">
      <w:pPr>
        <w:spacing w:after="0"/>
        <w:ind w:firstLine="4962"/>
        <w:jc w:val="right"/>
        <w:rPr>
          <w:rFonts w:eastAsia="Times New Roman"/>
          <w:sz w:val="28"/>
          <w:szCs w:val="28"/>
        </w:rPr>
      </w:pPr>
    </w:p>
    <w:p w:rsidR="00370820" w:rsidRDefault="00370820" w:rsidP="00370820">
      <w:pPr>
        <w:spacing w:after="0"/>
        <w:ind w:firstLine="4962"/>
        <w:jc w:val="right"/>
        <w:rPr>
          <w:rFonts w:eastAsia="Times New Roman"/>
          <w:sz w:val="28"/>
          <w:szCs w:val="28"/>
        </w:rPr>
      </w:pPr>
    </w:p>
    <w:p w:rsidR="00370820" w:rsidRDefault="00370820" w:rsidP="00370820">
      <w:pPr>
        <w:spacing w:after="0"/>
        <w:ind w:firstLine="4962"/>
        <w:jc w:val="right"/>
        <w:rPr>
          <w:rFonts w:eastAsia="Times New Roman"/>
          <w:sz w:val="28"/>
          <w:szCs w:val="28"/>
        </w:rPr>
      </w:pPr>
      <w:proofErr w:type="gramStart"/>
      <w:r w:rsidRPr="00B83F9C">
        <w:rPr>
          <w:rFonts w:eastAsia="Times New Roman"/>
          <w:sz w:val="28"/>
          <w:szCs w:val="28"/>
        </w:rPr>
        <w:lastRenderedPageBreak/>
        <w:t>Утверждена</w:t>
      </w:r>
      <w:proofErr w:type="gramEnd"/>
      <w:r w:rsidRPr="00B83F9C">
        <w:rPr>
          <w:rFonts w:eastAsia="Times New Roman"/>
          <w:sz w:val="28"/>
          <w:szCs w:val="28"/>
        </w:rPr>
        <w:t xml:space="preserve"> Постановлением </w:t>
      </w:r>
      <w:r>
        <w:rPr>
          <w:rFonts w:eastAsia="Times New Roman"/>
          <w:sz w:val="28"/>
          <w:szCs w:val="28"/>
        </w:rPr>
        <w:t xml:space="preserve">                       </w:t>
      </w:r>
      <w:r w:rsidRPr="00B83F9C">
        <w:rPr>
          <w:rFonts w:eastAsia="Times New Roman"/>
          <w:sz w:val="28"/>
          <w:szCs w:val="28"/>
        </w:rPr>
        <w:t>администрации  Чистоозерного района</w:t>
      </w:r>
    </w:p>
    <w:p w:rsidR="00370820" w:rsidRDefault="00370820" w:rsidP="00370820">
      <w:pPr>
        <w:spacing w:after="0"/>
        <w:ind w:firstLine="4962"/>
        <w:jc w:val="right"/>
        <w:rPr>
          <w:rFonts w:eastAsia="Times New Roman"/>
          <w:sz w:val="28"/>
          <w:szCs w:val="28"/>
        </w:rPr>
      </w:pPr>
      <w:r w:rsidRPr="00B83F9C">
        <w:rPr>
          <w:rFonts w:eastAsia="Times New Roman"/>
          <w:sz w:val="28"/>
          <w:szCs w:val="28"/>
        </w:rPr>
        <w:t>Новосибирской области</w:t>
      </w:r>
    </w:p>
    <w:p w:rsidR="00370820" w:rsidRDefault="00370820" w:rsidP="00370820">
      <w:pPr>
        <w:spacing w:after="0"/>
        <w:ind w:firstLine="4962"/>
        <w:jc w:val="right"/>
        <w:rPr>
          <w:rFonts w:eastAsia="Times New Roman"/>
          <w:sz w:val="28"/>
          <w:szCs w:val="28"/>
        </w:rPr>
      </w:pPr>
      <w:r>
        <w:rPr>
          <w:rFonts w:eastAsia="Times New Roman"/>
          <w:sz w:val="28"/>
          <w:szCs w:val="28"/>
        </w:rPr>
        <w:t xml:space="preserve">                    </w:t>
      </w:r>
      <w:r w:rsidRPr="00B83F9C">
        <w:rPr>
          <w:rFonts w:eastAsia="Times New Roman"/>
          <w:sz w:val="28"/>
          <w:szCs w:val="28"/>
        </w:rPr>
        <w:t xml:space="preserve">№ </w:t>
      </w:r>
      <w:r>
        <w:rPr>
          <w:rFonts w:eastAsia="Times New Roman"/>
          <w:sz w:val="28"/>
          <w:szCs w:val="28"/>
        </w:rPr>
        <w:t>208</w:t>
      </w:r>
      <w:r w:rsidRPr="00B83F9C">
        <w:rPr>
          <w:rFonts w:eastAsia="Times New Roman"/>
          <w:sz w:val="28"/>
          <w:szCs w:val="28"/>
        </w:rPr>
        <w:t xml:space="preserve">  от </w:t>
      </w:r>
      <w:r>
        <w:rPr>
          <w:rFonts w:eastAsia="Times New Roman"/>
          <w:sz w:val="28"/>
          <w:szCs w:val="28"/>
        </w:rPr>
        <w:t>10</w:t>
      </w:r>
      <w:r w:rsidRPr="00B83F9C">
        <w:rPr>
          <w:rFonts w:eastAsia="Times New Roman"/>
          <w:sz w:val="28"/>
          <w:szCs w:val="28"/>
        </w:rPr>
        <w:t>.04.2018 г.</w:t>
      </w:r>
    </w:p>
    <w:p w:rsidR="001F6FE8" w:rsidRPr="00F03EB8" w:rsidRDefault="001F6FE8" w:rsidP="00B11F88">
      <w:pPr>
        <w:spacing w:after="0" w:line="240" w:lineRule="auto"/>
        <w:ind w:firstLine="5529"/>
        <w:jc w:val="center"/>
        <w:rPr>
          <w:rFonts w:ascii="Times New Roman" w:hAnsi="Times New Roman"/>
          <w:b/>
          <w:color w:val="FF0000"/>
          <w:sz w:val="32"/>
          <w:szCs w:val="32"/>
          <w:highlight w:val="lightGray"/>
        </w:rPr>
      </w:pPr>
    </w:p>
    <w:p w:rsidR="001F6FE8" w:rsidRPr="00F03EB8" w:rsidRDefault="001F6FE8" w:rsidP="001F6FE8">
      <w:pPr>
        <w:spacing w:after="0" w:line="240" w:lineRule="auto"/>
        <w:jc w:val="center"/>
        <w:rPr>
          <w:rFonts w:ascii="Times New Roman" w:hAnsi="Times New Roman"/>
          <w:b/>
          <w:color w:val="FF0000"/>
          <w:sz w:val="32"/>
          <w:szCs w:val="32"/>
          <w:highlight w:val="lightGray"/>
        </w:rPr>
      </w:pPr>
    </w:p>
    <w:p w:rsidR="001F6FE8" w:rsidRPr="00F03EB8" w:rsidRDefault="001F6FE8" w:rsidP="001F6FE8">
      <w:pPr>
        <w:spacing w:after="0" w:line="240" w:lineRule="auto"/>
        <w:jc w:val="center"/>
        <w:rPr>
          <w:rFonts w:ascii="Times New Roman" w:hAnsi="Times New Roman"/>
          <w:b/>
          <w:color w:val="FF0000"/>
          <w:sz w:val="32"/>
          <w:szCs w:val="32"/>
          <w:highlight w:val="lightGray"/>
        </w:rPr>
      </w:pPr>
    </w:p>
    <w:p w:rsidR="001F6FE8" w:rsidRPr="00F03EB8" w:rsidRDefault="001F6FE8" w:rsidP="001F6FE8">
      <w:pPr>
        <w:spacing w:after="0" w:line="240" w:lineRule="auto"/>
        <w:jc w:val="center"/>
        <w:rPr>
          <w:rFonts w:ascii="Times New Roman" w:hAnsi="Times New Roman"/>
          <w:b/>
          <w:color w:val="FF0000"/>
          <w:sz w:val="32"/>
          <w:szCs w:val="32"/>
          <w:highlight w:val="lightGray"/>
        </w:rPr>
      </w:pPr>
    </w:p>
    <w:p w:rsidR="001F6FE8" w:rsidRPr="00F03EB8" w:rsidRDefault="001F6FE8" w:rsidP="001F6FE8">
      <w:pPr>
        <w:spacing w:after="0" w:line="240" w:lineRule="auto"/>
        <w:jc w:val="center"/>
        <w:rPr>
          <w:rFonts w:ascii="Times New Roman" w:hAnsi="Times New Roman"/>
          <w:b/>
          <w:color w:val="FF0000"/>
          <w:sz w:val="32"/>
          <w:szCs w:val="32"/>
          <w:highlight w:val="lightGray"/>
        </w:rPr>
      </w:pPr>
    </w:p>
    <w:p w:rsidR="001F6FE8" w:rsidRPr="00F03EB8" w:rsidRDefault="001F6FE8" w:rsidP="001F6FE8">
      <w:pPr>
        <w:spacing w:after="0" w:line="240" w:lineRule="auto"/>
        <w:jc w:val="center"/>
        <w:rPr>
          <w:rFonts w:ascii="Times New Roman" w:hAnsi="Times New Roman"/>
          <w:b/>
          <w:color w:val="FF0000"/>
          <w:sz w:val="32"/>
          <w:szCs w:val="32"/>
        </w:rPr>
      </w:pPr>
    </w:p>
    <w:p w:rsidR="001F6FE8" w:rsidRDefault="001F6FE8" w:rsidP="001F6FE8">
      <w:pPr>
        <w:spacing w:after="0" w:line="240" w:lineRule="auto"/>
        <w:jc w:val="center"/>
        <w:rPr>
          <w:rFonts w:ascii="Times New Roman" w:hAnsi="Times New Roman"/>
          <w:b/>
          <w:sz w:val="32"/>
          <w:szCs w:val="32"/>
        </w:rPr>
      </w:pPr>
      <w:r>
        <w:rPr>
          <w:rFonts w:ascii="Times New Roman" w:hAnsi="Times New Roman"/>
          <w:b/>
          <w:sz w:val="32"/>
          <w:szCs w:val="32"/>
        </w:rPr>
        <w:t>СХЕМА ВОДОСНАБЖЕНИЯ</w:t>
      </w:r>
    </w:p>
    <w:p w:rsidR="001F6FE8" w:rsidRPr="002440D4" w:rsidRDefault="001F6FE8" w:rsidP="001F6FE8">
      <w:pPr>
        <w:spacing w:after="0" w:line="240" w:lineRule="auto"/>
        <w:jc w:val="center"/>
        <w:rPr>
          <w:rFonts w:ascii="Times New Roman" w:hAnsi="Times New Roman"/>
          <w:b/>
          <w:sz w:val="32"/>
          <w:szCs w:val="32"/>
        </w:rPr>
      </w:pPr>
      <w:r>
        <w:rPr>
          <w:rFonts w:ascii="Times New Roman" w:hAnsi="Times New Roman"/>
          <w:b/>
          <w:sz w:val="32"/>
          <w:szCs w:val="32"/>
        </w:rPr>
        <w:t>СЕЛА ШИПИЦЫНО ШИПИЦЫНСКОГО</w:t>
      </w:r>
      <w:r w:rsidRPr="002440D4">
        <w:rPr>
          <w:rFonts w:ascii="Times New Roman" w:hAnsi="Times New Roman"/>
          <w:b/>
          <w:sz w:val="32"/>
          <w:szCs w:val="32"/>
        </w:rPr>
        <w:t xml:space="preserve"> СЕЛЬСОВЕТ</w:t>
      </w:r>
      <w:r>
        <w:rPr>
          <w:rFonts w:ascii="Times New Roman" w:hAnsi="Times New Roman"/>
          <w:b/>
          <w:sz w:val="32"/>
          <w:szCs w:val="32"/>
        </w:rPr>
        <w:t>А</w:t>
      </w:r>
    </w:p>
    <w:p w:rsidR="001F6FE8" w:rsidRDefault="001F6FE8" w:rsidP="001F6FE8">
      <w:pPr>
        <w:spacing w:after="0" w:line="240" w:lineRule="auto"/>
        <w:jc w:val="center"/>
        <w:rPr>
          <w:rFonts w:ascii="Times New Roman" w:hAnsi="Times New Roman"/>
          <w:b/>
          <w:sz w:val="32"/>
          <w:szCs w:val="32"/>
        </w:rPr>
      </w:pPr>
      <w:r>
        <w:rPr>
          <w:rFonts w:ascii="Times New Roman" w:hAnsi="Times New Roman"/>
          <w:b/>
          <w:sz w:val="32"/>
          <w:szCs w:val="32"/>
        </w:rPr>
        <w:t>ЧИСТООЗЕРНОГО</w:t>
      </w:r>
      <w:r w:rsidRPr="002440D4">
        <w:rPr>
          <w:rFonts w:ascii="Times New Roman" w:hAnsi="Times New Roman"/>
          <w:b/>
          <w:sz w:val="32"/>
          <w:szCs w:val="32"/>
        </w:rPr>
        <w:t xml:space="preserve"> РАЙОНА НОВОСИБИРСКОЙ ОБЛАСТИ</w:t>
      </w:r>
    </w:p>
    <w:p w:rsidR="001F6FE8" w:rsidRPr="00F03EB8" w:rsidRDefault="001F6FE8" w:rsidP="001F6FE8">
      <w:pPr>
        <w:spacing w:after="0" w:line="240" w:lineRule="auto"/>
        <w:jc w:val="center"/>
        <w:rPr>
          <w:rFonts w:ascii="Times New Roman" w:hAnsi="Times New Roman"/>
          <w:b/>
          <w:color w:val="FF0000"/>
          <w:sz w:val="32"/>
          <w:szCs w:val="32"/>
        </w:rPr>
      </w:pPr>
      <w:r>
        <w:rPr>
          <w:rFonts w:ascii="Times New Roman" w:hAnsi="Times New Roman"/>
          <w:b/>
          <w:sz w:val="32"/>
          <w:szCs w:val="32"/>
        </w:rPr>
        <w:t>НА 201</w:t>
      </w:r>
      <w:r w:rsidR="00B11F88">
        <w:rPr>
          <w:rFonts w:ascii="Times New Roman" w:hAnsi="Times New Roman"/>
          <w:b/>
          <w:sz w:val="32"/>
          <w:szCs w:val="32"/>
        </w:rPr>
        <w:t>8</w:t>
      </w:r>
      <w:r>
        <w:rPr>
          <w:rFonts w:ascii="Times New Roman" w:hAnsi="Times New Roman"/>
          <w:b/>
          <w:sz w:val="32"/>
          <w:szCs w:val="32"/>
        </w:rPr>
        <w:t>-202</w:t>
      </w:r>
      <w:r w:rsidR="00B11F88">
        <w:rPr>
          <w:rFonts w:ascii="Times New Roman" w:hAnsi="Times New Roman"/>
          <w:b/>
          <w:sz w:val="32"/>
          <w:szCs w:val="32"/>
        </w:rPr>
        <w:t>8</w:t>
      </w:r>
      <w:r>
        <w:rPr>
          <w:rFonts w:ascii="Times New Roman" w:hAnsi="Times New Roman"/>
          <w:b/>
          <w:sz w:val="32"/>
          <w:szCs w:val="32"/>
        </w:rPr>
        <w:t xml:space="preserve"> гг.</w:t>
      </w:r>
    </w:p>
    <w:p w:rsidR="001F6FE8" w:rsidRPr="00F03EB8" w:rsidRDefault="001F6FE8" w:rsidP="001F6FE8">
      <w:pPr>
        <w:spacing w:after="0" w:line="240" w:lineRule="auto"/>
        <w:jc w:val="center"/>
        <w:rPr>
          <w:rFonts w:ascii="Times New Roman" w:hAnsi="Times New Roman"/>
          <w:b/>
          <w:color w:val="FF0000"/>
          <w:sz w:val="32"/>
          <w:szCs w:val="32"/>
        </w:rPr>
      </w:pPr>
    </w:p>
    <w:p w:rsidR="001F6FE8" w:rsidRPr="00F03EB8" w:rsidRDefault="001F6FE8" w:rsidP="001F6FE8">
      <w:pPr>
        <w:spacing w:after="0" w:line="240" w:lineRule="auto"/>
        <w:jc w:val="center"/>
        <w:rPr>
          <w:rFonts w:ascii="Times New Roman" w:hAnsi="Times New Roman"/>
          <w:b/>
          <w:color w:val="FF0000"/>
          <w:sz w:val="36"/>
          <w:szCs w:val="36"/>
        </w:rPr>
      </w:pPr>
    </w:p>
    <w:p w:rsidR="001F6FE8" w:rsidRPr="00F03EB8" w:rsidRDefault="001F6FE8" w:rsidP="001F6FE8">
      <w:pPr>
        <w:tabs>
          <w:tab w:val="left" w:pos="2880"/>
        </w:tabs>
        <w:spacing w:after="0" w:line="360" w:lineRule="auto"/>
        <w:jc w:val="center"/>
        <w:rPr>
          <w:rFonts w:ascii="Times New Roman" w:hAnsi="Times New Roman"/>
          <w:b/>
          <w:color w:val="FF0000"/>
          <w:sz w:val="24"/>
          <w:szCs w:val="24"/>
        </w:rPr>
      </w:pPr>
    </w:p>
    <w:p w:rsidR="001F6FE8" w:rsidRPr="00F03EB8" w:rsidRDefault="001F6FE8" w:rsidP="001F6FE8">
      <w:pPr>
        <w:spacing w:after="0" w:line="240" w:lineRule="auto"/>
        <w:rPr>
          <w:rFonts w:ascii="Times New Roman" w:hAnsi="Times New Roman"/>
          <w:noProof/>
          <w:color w:val="FF0000"/>
          <w:sz w:val="28"/>
          <w:szCs w:val="28"/>
          <w:highlight w:val="lightGray"/>
        </w:rPr>
      </w:pPr>
    </w:p>
    <w:p w:rsidR="001F6FE8" w:rsidRPr="00F03EB8" w:rsidRDefault="001F6FE8" w:rsidP="001F6FE8">
      <w:pPr>
        <w:spacing w:after="0" w:line="240" w:lineRule="auto"/>
        <w:jc w:val="center"/>
        <w:rPr>
          <w:rFonts w:ascii="Times New Roman" w:hAnsi="Times New Roman"/>
          <w:noProof/>
          <w:color w:val="FF0000"/>
          <w:sz w:val="28"/>
          <w:szCs w:val="28"/>
          <w:highlight w:val="lightGray"/>
        </w:rPr>
      </w:pPr>
    </w:p>
    <w:p w:rsidR="001F6FE8" w:rsidRPr="00F03EB8" w:rsidRDefault="001F6FE8" w:rsidP="001F6FE8">
      <w:pPr>
        <w:spacing w:after="0" w:line="240" w:lineRule="auto"/>
        <w:rPr>
          <w:rFonts w:ascii="Times New Roman" w:hAnsi="Times New Roman"/>
          <w:noProof/>
          <w:color w:val="FF0000"/>
          <w:sz w:val="28"/>
          <w:szCs w:val="28"/>
          <w:highlight w:val="lightGray"/>
        </w:rPr>
      </w:pPr>
    </w:p>
    <w:p w:rsidR="001F6FE8" w:rsidRPr="00F03EB8" w:rsidRDefault="001F6FE8" w:rsidP="001F6FE8">
      <w:pPr>
        <w:spacing w:after="0" w:line="240" w:lineRule="auto"/>
        <w:rPr>
          <w:rFonts w:ascii="Times New Roman" w:hAnsi="Times New Roman"/>
          <w:noProof/>
          <w:color w:val="FF0000"/>
          <w:sz w:val="28"/>
          <w:szCs w:val="28"/>
          <w:highlight w:val="lightGray"/>
        </w:rPr>
      </w:pPr>
    </w:p>
    <w:p w:rsidR="001F6FE8" w:rsidRPr="00F03EB8" w:rsidRDefault="001F6FE8" w:rsidP="001F6FE8">
      <w:pPr>
        <w:spacing w:after="0" w:line="240" w:lineRule="auto"/>
        <w:rPr>
          <w:rFonts w:ascii="Times New Roman" w:hAnsi="Times New Roman"/>
          <w:noProof/>
          <w:color w:val="FF0000"/>
          <w:sz w:val="28"/>
          <w:szCs w:val="28"/>
          <w:highlight w:val="lightGray"/>
        </w:rPr>
      </w:pPr>
    </w:p>
    <w:p w:rsidR="001F6FE8" w:rsidRPr="00F03EB8" w:rsidRDefault="001F6FE8" w:rsidP="001F6FE8">
      <w:pPr>
        <w:spacing w:after="0" w:line="240" w:lineRule="auto"/>
        <w:jc w:val="center"/>
        <w:rPr>
          <w:rFonts w:ascii="Times New Roman" w:hAnsi="Times New Roman"/>
          <w:noProof/>
          <w:color w:val="FF0000"/>
          <w:sz w:val="28"/>
          <w:szCs w:val="28"/>
          <w:highlight w:val="lightGray"/>
        </w:rPr>
      </w:pPr>
    </w:p>
    <w:p w:rsidR="001F6FE8" w:rsidRPr="00F03EB8" w:rsidRDefault="001F6FE8" w:rsidP="001F6FE8">
      <w:pPr>
        <w:spacing w:after="0" w:line="240" w:lineRule="auto"/>
        <w:rPr>
          <w:rFonts w:ascii="Times New Roman" w:hAnsi="Times New Roman"/>
          <w:color w:val="FF0000"/>
          <w:sz w:val="28"/>
          <w:szCs w:val="28"/>
          <w:highlight w:val="lightGray"/>
        </w:rPr>
      </w:pPr>
    </w:p>
    <w:p w:rsidR="001F6FE8" w:rsidRPr="00894E77" w:rsidRDefault="001F6FE8" w:rsidP="001F6FE8">
      <w:pPr>
        <w:spacing w:after="0" w:line="240" w:lineRule="auto"/>
        <w:rPr>
          <w:rFonts w:ascii="Times New Roman" w:hAnsi="Times New Roman"/>
          <w:b/>
          <w:sz w:val="28"/>
          <w:szCs w:val="28"/>
        </w:rPr>
      </w:pPr>
    </w:p>
    <w:p w:rsidR="001F6FE8" w:rsidRPr="00894E77" w:rsidRDefault="001F6FE8" w:rsidP="001F6FE8">
      <w:pPr>
        <w:spacing w:after="0" w:line="240" w:lineRule="auto"/>
        <w:rPr>
          <w:rFonts w:ascii="Times New Roman" w:hAnsi="Times New Roman"/>
          <w:b/>
          <w:sz w:val="28"/>
          <w:szCs w:val="28"/>
        </w:rPr>
      </w:pPr>
    </w:p>
    <w:p w:rsidR="001F6FE8" w:rsidRPr="00894E77" w:rsidRDefault="001F6FE8" w:rsidP="001F6FE8">
      <w:pPr>
        <w:spacing w:after="0" w:line="240" w:lineRule="auto"/>
        <w:rPr>
          <w:rFonts w:ascii="Times New Roman" w:hAnsi="Times New Roman"/>
          <w:b/>
          <w:sz w:val="28"/>
          <w:szCs w:val="28"/>
        </w:rPr>
      </w:pPr>
    </w:p>
    <w:p w:rsidR="001F6FE8" w:rsidRPr="00894E77" w:rsidRDefault="001F6FE8" w:rsidP="001F6FE8">
      <w:pPr>
        <w:spacing w:after="0" w:line="240" w:lineRule="auto"/>
        <w:rPr>
          <w:rFonts w:ascii="Times New Roman" w:hAnsi="Times New Roman"/>
          <w:b/>
          <w:sz w:val="28"/>
          <w:szCs w:val="28"/>
        </w:rPr>
      </w:pPr>
    </w:p>
    <w:p w:rsidR="001F6FE8" w:rsidRPr="00894E77" w:rsidRDefault="001F6FE8" w:rsidP="001F6FE8">
      <w:pPr>
        <w:spacing w:after="0" w:line="240" w:lineRule="auto"/>
        <w:rPr>
          <w:rFonts w:ascii="Times New Roman" w:hAnsi="Times New Roman"/>
          <w:b/>
          <w:sz w:val="28"/>
          <w:szCs w:val="28"/>
        </w:rPr>
      </w:pPr>
    </w:p>
    <w:p w:rsidR="001F6FE8" w:rsidRPr="00894E77" w:rsidRDefault="001F6FE8" w:rsidP="001F6FE8">
      <w:pPr>
        <w:spacing w:after="0" w:line="240" w:lineRule="auto"/>
        <w:rPr>
          <w:rFonts w:ascii="Times New Roman" w:hAnsi="Times New Roman"/>
          <w:b/>
          <w:sz w:val="28"/>
          <w:szCs w:val="28"/>
        </w:rPr>
      </w:pPr>
    </w:p>
    <w:p w:rsidR="001F6FE8" w:rsidRPr="00894E77" w:rsidRDefault="001F6FE8" w:rsidP="001F6FE8">
      <w:pPr>
        <w:spacing w:after="0" w:line="240" w:lineRule="auto"/>
        <w:rPr>
          <w:rFonts w:ascii="Times New Roman" w:hAnsi="Times New Roman"/>
          <w:b/>
          <w:sz w:val="28"/>
          <w:szCs w:val="28"/>
        </w:rPr>
      </w:pPr>
    </w:p>
    <w:p w:rsidR="001F6FE8" w:rsidRPr="00894E77" w:rsidRDefault="001F6FE8" w:rsidP="001F6FE8">
      <w:pPr>
        <w:spacing w:after="0" w:line="240" w:lineRule="auto"/>
        <w:rPr>
          <w:rFonts w:ascii="Times New Roman" w:hAnsi="Times New Roman"/>
          <w:b/>
          <w:sz w:val="28"/>
          <w:szCs w:val="28"/>
        </w:rPr>
      </w:pPr>
    </w:p>
    <w:p w:rsidR="001F6FE8" w:rsidRPr="00894E77" w:rsidRDefault="001F6FE8" w:rsidP="001F6FE8">
      <w:pPr>
        <w:spacing w:after="0" w:line="240" w:lineRule="auto"/>
        <w:rPr>
          <w:rFonts w:ascii="Times New Roman" w:hAnsi="Times New Roman"/>
          <w:b/>
          <w:sz w:val="28"/>
          <w:szCs w:val="28"/>
        </w:rPr>
      </w:pPr>
    </w:p>
    <w:p w:rsidR="001F6FE8" w:rsidRPr="00894E77" w:rsidRDefault="001F6FE8" w:rsidP="001F6FE8">
      <w:pPr>
        <w:spacing w:after="0" w:line="240" w:lineRule="auto"/>
        <w:rPr>
          <w:rFonts w:ascii="Times New Roman" w:hAnsi="Times New Roman"/>
          <w:b/>
          <w:sz w:val="28"/>
          <w:szCs w:val="28"/>
        </w:rPr>
      </w:pPr>
    </w:p>
    <w:p w:rsidR="001F6FE8" w:rsidRPr="00894E77" w:rsidRDefault="001F6FE8" w:rsidP="001F6FE8">
      <w:pPr>
        <w:spacing w:after="0" w:line="240" w:lineRule="auto"/>
        <w:rPr>
          <w:rFonts w:ascii="Times New Roman" w:hAnsi="Times New Roman"/>
          <w:b/>
          <w:sz w:val="28"/>
          <w:szCs w:val="28"/>
        </w:rPr>
      </w:pPr>
    </w:p>
    <w:p w:rsidR="001F6FE8" w:rsidRPr="00894E77" w:rsidRDefault="001F6FE8" w:rsidP="001F6FE8">
      <w:pPr>
        <w:spacing w:after="0" w:line="240" w:lineRule="auto"/>
        <w:rPr>
          <w:rFonts w:ascii="Times New Roman" w:hAnsi="Times New Roman"/>
          <w:b/>
          <w:sz w:val="28"/>
          <w:szCs w:val="28"/>
        </w:rPr>
      </w:pPr>
    </w:p>
    <w:p w:rsidR="001F6FE8" w:rsidRPr="00894E77" w:rsidRDefault="001F6FE8" w:rsidP="001F6FE8">
      <w:pPr>
        <w:spacing w:after="0" w:line="240" w:lineRule="auto"/>
        <w:rPr>
          <w:rFonts w:ascii="Times New Roman" w:hAnsi="Times New Roman"/>
          <w:b/>
          <w:sz w:val="28"/>
          <w:szCs w:val="28"/>
        </w:rPr>
      </w:pPr>
    </w:p>
    <w:p w:rsidR="001F6FE8" w:rsidRPr="00894E77" w:rsidRDefault="001F6FE8" w:rsidP="001F6FE8">
      <w:pPr>
        <w:spacing w:after="0" w:line="240" w:lineRule="auto"/>
        <w:rPr>
          <w:rFonts w:ascii="Times New Roman" w:hAnsi="Times New Roman"/>
          <w:b/>
          <w:sz w:val="28"/>
          <w:szCs w:val="28"/>
        </w:rPr>
      </w:pPr>
    </w:p>
    <w:p w:rsidR="001F6FE8" w:rsidRPr="00894E77" w:rsidRDefault="001F6FE8" w:rsidP="001F6FE8">
      <w:pPr>
        <w:spacing w:after="0" w:line="240" w:lineRule="auto"/>
        <w:rPr>
          <w:rFonts w:ascii="Times New Roman" w:hAnsi="Times New Roman"/>
          <w:b/>
          <w:sz w:val="28"/>
          <w:szCs w:val="28"/>
        </w:rPr>
      </w:pPr>
    </w:p>
    <w:p w:rsidR="001F6FE8" w:rsidRPr="00F03EB8" w:rsidRDefault="001F6FE8" w:rsidP="001F6FE8">
      <w:pPr>
        <w:spacing w:after="0" w:line="240" w:lineRule="auto"/>
        <w:rPr>
          <w:rFonts w:ascii="Times New Roman" w:hAnsi="Times New Roman"/>
          <w:b/>
          <w:sz w:val="28"/>
          <w:szCs w:val="28"/>
        </w:rPr>
      </w:pPr>
    </w:p>
    <w:p w:rsidR="001F6FE8" w:rsidRPr="00F03EB8" w:rsidRDefault="001F6FE8" w:rsidP="001F6FE8">
      <w:pPr>
        <w:spacing w:after="0" w:line="240" w:lineRule="auto"/>
        <w:rPr>
          <w:rFonts w:ascii="Times New Roman" w:hAnsi="Times New Roman"/>
          <w:b/>
          <w:sz w:val="28"/>
          <w:szCs w:val="28"/>
        </w:rPr>
      </w:pPr>
    </w:p>
    <w:p w:rsidR="001F6FE8" w:rsidRPr="00F03EB8" w:rsidRDefault="001F6FE8" w:rsidP="001F6FE8">
      <w:pPr>
        <w:spacing w:after="0" w:line="240" w:lineRule="auto"/>
        <w:jc w:val="center"/>
        <w:rPr>
          <w:rFonts w:ascii="Times New Roman" w:hAnsi="Times New Roman"/>
          <w:sz w:val="28"/>
          <w:szCs w:val="28"/>
        </w:rPr>
      </w:pPr>
      <w:r>
        <w:rPr>
          <w:rFonts w:ascii="Times New Roman" w:hAnsi="Times New Roman"/>
          <w:sz w:val="28"/>
          <w:szCs w:val="28"/>
        </w:rPr>
        <w:t>с. Шипицыно</w:t>
      </w:r>
      <w:r w:rsidRPr="00F03EB8">
        <w:rPr>
          <w:rFonts w:ascii="Times New Roman" w:hAnsi="Times New Roman"/>
          <w:sz w:val="28"/>
          <w:szCs w:val="28"/>
        </w:rPr>
        <w:t xml:space="preserve"> </w:t>
      </w:r>
    </w:p>
    <w:p w:rsidR="001F6FE8" w:rsidRPr="00F03EB8" w:rsidRDefault="001F6FE8" w:rsidP="001F6FE8">
      <w:pPr>
        <w:spacing w:after="0" w:line="240" w:lineRule="auto"/>
        <w:jc w:val="center"/>
        <w:rPr>
          <w:rFonts w:ascii="Times New Roman" w:hAnsi="Times New Roman"/>
          <w:sz w:val="28"/>
          <w:szCs w:val="28"/>
        </w:rPr>
      </w:pPr>
      <w:r>
        <w:rPr>
          <w:rFonts w:ascii="Times New Roman" w:hAnsi="Times New Roman"/>
          <w:sz w:val="28"/>
          <w:szCs w:val="28"/>
        </w:rPr>
        <w:t>201</w:t>
      </w:r>
      <w:r w:rsidR="00B11F88">
        <w:rPr>
          <w:rFonts w:ascii="Times New Roman" w:hAnsi="Times New Roman"/>
          <w:sz w:val="28"/>
          <w:szCs w:val="28"/>
        </w:rPr>
        <w:t>8</w:t>
      </w:r>
    </w:p>
    <w:p w:rsidR="001F6FE8" w:rsidRPr="00F03EB8" w:rsidRDefault="001F6FE8" w:rsidP="001F6FE8">
      <w:pPr>
        <w:spacing w:after="0" w:line="240" w:lineRule="auto"/>
        <w:jc w:val="center"/>
        <w:rPr>
          <w:rFonts w:ascii="Times New Roman" w:hAnsi="Times New Roman"/>
          <w:color w:val="FF0000"/>
          <w:sz w:val="28"/>
          <w:szCs w:val="28"/>
        </w:rPr>
        <w:sectPr w:rsidR="001F6FE8" w:rsidRPr="00F03EB8" w:rsidSect="0093010D">
          <w:headerReference w:type="default" r:id="rId10"/>
          <w:pgSz w:w="11906" w:h="16838"/>
          <w:pgMar w:top="709" w:right="566" w:bottom="284" w:left="1418" w:header="708" w:footer="708" w:gutter="0"/>
          <w:pgNumType w:start="1"/>
          <w:cols w:space="708"/>
          <w:titlePg/>
          <w:docGrid w:linePitch="360"/>
        </w:sectPr>
      </w:pPr>
    </w:p>
    <w:p w:rsidR="001F6FE8" w:rsidRPr="00F03EB8" w:rsidRDefault="001F6FE8" w:rsidP="001F6FE8">
      <w:pPr>
        <w:spacing w:after="0" w:line="240" w:lineRule="auto"/>
        <w:jc w:val="center"/>
        <w:rPr>
          <w:rFonts w:ascii="Times New Roman" w:hAnsi="Times New Roman"/>
          <w:b/>
          <w:color w:val="FF0000"/>
          <w:sz w:val="28"/>
          <w:szCs w:val="28"/>
        </w:rPr>
      </w:pPr>
    </w:p>
    <w:p w:rsidR="001F6FE8" w:rsidRPr="00507C15" w:rsidRDefault="001F6FE8" w:rsidP="001F6FE8">
      <w:pPr>
        <w:pStyle w:val="S7"/>
        <w:jc w:val="center"/>
        <w:rPr>
          <w:b/>
          <w:sz w:val="24"/>
        </w:rPr>
      </w:pPr>
      <w:r w:rsidRPr="00507C15">
        <w:rPr>
          <w:b/>
          <w:sz w:val="24"/>
        </w:rPr>
        <w:t>СОДЕРЖАНИЕ</w:t>
      </w:r>
    </w:p>
    <w:p w:rsidR="001F6FE8" w:rsidRPr="00F03EB8" w:rsidRDefault="001F6FE8" w:rsidP="001F6FE8">
      <w:pPr>
        <w:pStyle w:val="S7"/>
        <w:jc w:val="center"/>
        <w:rPr>
          <w:color w:val="FF0000"/>
          <w:sz w:val="24"/>
        </w:rPr>
      </w:pPr>
    </w:p>
    <w:p w:rsidR="001F6FE8" w:rsidRDefault="003256A0" w:rsidP="001F6FE8">
      <w:pPr>
        <w:pStyle w:val="18"/>
        <w:tabs>
          <w:tab w:val="right" w:leader="dot" w:pos="9912"/>
        </w:tabs>
        <w:rPr>
          <w:rFonts w:ascii="Calibri" w:eastAsia="Times New Roman" w:hAnsi="Calibri"/>
          <w:b w:val="0"/>
          <w:bCs w:val="0"/>
          <w:noProof/>
          <w:sz w:val="22"/>
          <w:szCs w:val="22"/>
          <w:lang w:eastAsia="ru-RU"/>
        </w:rPr>
      </w:pPr>
      <w:r w:rsidRPr="00F03EB8">
        <w:rPr>
          <w:rFonts w:ascii="Cambria" w:hAnsi="Cambria"/>
          <w:b w:val="0"/>
          <w:caps/>
          <w:color w:val="FF0000"/>
          <w:sz w:val="24"/>
        </w:rPr>
        <w:fldChar w:fldCharType="begin"/>
      </w:r>
      <w:r w:rsidR="001F6FE8" w:rsidRPr="00F03EB8">
        <w:rPr>
          <w:rFonts w:ascii="Cambria" w:hAnsi="Cambria"/>
          <w:b w:val="0"/>
          <w:caps/>
          <w:color w:val="FF0000"/>
          <w:sz w:val="24"/>
        </w:rPr>
        <w:instrText xml:space="preserve"> TOC \o "1-3" \u </w:instrText>
      </w:r>
      <w:r w:rsidRPr="00F03EB8">
        <w:rPr>
          <w:rFonts w:ascii="Cambria" w:hAnsi="Cambria"/>
          <w:b w:val="0"/>
          <w:caps/>
          <w:color w:val="FF0000"/>
          <w:sz w:val="24"/>
        </w:rPr>
        <w:fldChar w:fldCharType="separate"/>
      </w:r>
      <w:r w:rsidR="001F6FE8" w:rsidRPr="00332066">
        <w:rPr>
          <w:noProof/>
        </w:rPr>
        <w:t>Введение</w:t>
      </w:r>
      <w:r w:rsidR="001F6FE8">
        <w:rPr>
          <w:noProof/>
        </w:rPr>
        <w:tab/>
      </w:r>
      <w:r>
        <w:rPr>
          <w:noProof/>
        </w:rPr>
        <w:fldChar w:fldCharType="begin"/>
      </w:r>
      <w:r w:rsidR="001F6FE8">
        <w:rPr>
          <w:noProof/>
        </w:rPr>
        <w:instrText xml:space="preserve"> PAGEREF _Toc372711192 \h </w:instrText>
      </w:r>
      <w:r>
        <w:rPr>
          <w:noProof/>
        </w:rPr>
      </w:r>
      <w:r>
        <w:rPr>
          <w:noProof/>
        </w:rPr>
        <w:fldChar w:fldCharType="separate"/>
      </w:r>
      <w:r w:rsidR="00D345A7">
        <w:rPr>
          <w:noProof/>
        </w:rPr>
        <w:t>3</w:t>
      </w:r>
      <w:r>
        <w:rPr>
          <w:noProof/>
        </w:rPr>
        <w:fldChar w:fldCharType="end"/>
      </w:r>
    </w:p>
    <w:p w:rsidR="001F6FE8" w:rsidRDefault="001F6FE8" w:rsidP="001F6FE8">
      <w:pPr>
        <w:pStyle w:val="18"/>
        <w:tabs>
          <w:tab w:val="left" w:pos="1100"/>
          <w:tab w:val="right" w:leader="dot" w:pos="9912"/>
        </w:tabs>
        <w:rPr>
          <w:rFonts w:ascii="Calibri" w:eastAsia="Times New Roman" w:hAnsi="Calibri"/>
          <w:b w:val="0"/>
          <w:bCs w:val="0"/>
          <w:noProof/>
          <w:sz w:val="22"/>
          <w:szCs w:val="22"/>
          <w:lang w:eastAsia="ru-RU"/>
        </w:rPr>
      </w:pPr>
      <w:r w:rsidRPr="00332066">
        <w:rPr>
          <w:noProof/>
        </w:rPr>
        <w:t>1.</w:t>
      </w:r>
      <w:r>
        <w:rPr>
          <w:rFonts w:ascii="Calibri" w:eastAsia="Times New Roman" w:hAnsi="Calibri"/>
          <w:b w:val="0"/>
          <w:bCs w:val="0"/>
          <w:noProof/>
          <w:sz w:val="22"/>
          <w:szCs w:val="22"/>
          <w:lang w:eastAsia="ru-RU"/>
        </w:rPr>
        <w:tab/>
      </w:r>
      <w:r w:rsidRPr="00332066">
        <w:rPr>
          <w:noProof/>
        </w:rPr>
        <w:t xml:space="preserve">Существующее положение </w:t>
      </w:r>
      <w:r>
        <w:rPr>
          <w:noProof/>
        </w:rPr>
        <w:t>в сфере водоснабжения с. Шипицыно</w:t>
      </w:r>
      <w:r>
        <w:rPr>
          <w:noProof/>
        </w:rPr>
        <w:tab/>
      </w:r>
      <w:r w:rsidR="003256A0">
        <w:rPr>
          <w:noProof/>
        </w:rPr>
        <w:fldChar w:fldCharType="begin"/>
      </w:r>
      <w:r>
        <w:rPr>
          <w:noProof/>
        </w:rPr>
        <w:instrText xml:space="preserve"> PAGEREF _Toc372711193 \h </w:instrText>
      </w:r>
      <w:r w:rsidR="003256A0">
        <w:rPr>
          <w:noProof/>
        </w:rPr>
      </w:r>
      <w:r w:rsidR="003256A0">
        <w:rPr>
          <w:noProof/>
        </w:rPr>
        <w:fldChar w:fldCharType="separate"/>
      </w:r>
      <w:r w:rsidR="00D345A7">
        <w:rPr>
          <w:noProof/>
        </w:rPr>
        <w:t>4</w:t>
      </w:r>
      <w:r w:rsidR="003256A0">
        <w:rPr>
          <w:noProof/>
        </w:rPr>
        <w:fldChar w:fldCharType="end"/>
      </w:r>
    </w:p>
    <w:p w:rsidR="001F6FE8" w:rsidRDefault="001F6FE8" w:rsidP="001F6FE8">
      <w:pPr>
        <w:pStyle w:val="18"/>
        <w:tabs>
          <w:tab w:val="left" w:pos="1100"/>
          <w:tab w:val="right" w:leader="dot" w:pos="9912"/>
        </w:tabs>
        <w:rPr>
          <w:rFonts w:ascii="Calibri" w:eastAsia="Times New Roman" w:hAnsi="Calibri"/>
          <w:b w:val="0"/>
          <w:bCs w:val="0"/>
          <w:noProof/>
          <w:sz w:val="22"/>
          <w:szCs w:val="22"/>
          <w:lang w:eastAsia="ru-RU"/>
        </w:rPr>
      </w:pPr>
      <w:r w:rsidRPr="00332066">
        <w:rPr>
          <w:noProof/>
        </w:rPr>
        <w:t>2.</w:t>
      </w:r>
      <w:r>
        <w:rPr>
          <w:rFonts w:ascii="Calibri" w:eastAsia="Times New Roman" w:hAnsi="Calibri"/>
          <w:b w:val="0"/>
          <w:bCs w:val="0"/>
          <w:noProof/>
          <w:sz w:val="22"/>
          <w:szCs w:val="22"/>
          <w:lang w:eastAsia="ru-RU"/>
        </w:rPr>
        <w:tab/>
      </w:r>
      <w:r w:rsidRPr="00332066">
        <w:rPr>
          <w:noProof/>
        </w:rPr>
        <w:t>Существующие балансы производительности сооружений системы водоснабжения и потребления воды и удельное водопотребление</w:t>
      </w:r>
      <w:r>
        <w:rPr>
          <w:noProof/>
        </w:rPr>
        <w:tab/>
      </w:r>
      <w:r w:rsidR="003256A0">
        <w:rPr>
          <w:noProof/>
        </w:rPr>
        <w:fldChar w:fldCharType="begin"/>
      </w:r>
      <w:r>
        <w:rPr>
          <w:noProof/>
        </w:rPr>
        <w:instrText xml:space="preserve"> PAGEREF _Toc372711194 \h </w:instrText>
      </w:r>
      <w:r w:rsidR="003256A0">
        <w:rPr>
          <w:noProof/>
        </w:rPr>
      </w:r>
      <w:r w:rsidR="003256A0">
        <w:rPr>
          <w:noProof/>
        </w:rPr>
        <w:fldChar w:fldCharType="separate"/>
      </w:r>
      <w:r w:rsidR="00D345A7">
        <w:rPr>
          <w:noProof/>
        </w:rPr>
        <w:t>6</w:t>
      </w:r>
      <w:r w:rsidR="003256A0">
        <w:rPr>
          <w:noProof/>
        </w:rPr>
        <w:fldChar w:fldCharType="end"/>
      </w:r>
    </w:p>
    <w:p w:rsidR="001F6FE8" w:rsidRDefault="001F6FE8" w:rsidP="001F6FE8">
      <w:pPr>
        <w:pStyle w:val="18"/>
        <w:tabs>
          <w:tab w:val="left" w:pos="1100"/>
          <w:tab w:val="right" w:leader="dot" w:pos="9912"/>
        </w:tabs>
        <w:rPr>
          <w:rFonts w:ascii="Calibri" w:eastAsia="Times New Roman" w:hAnsi="Calibri"/>
          <w:b w:val="0"/>
          <w:bCs w:val="0"/>
          <w:noProof/>
          <w:sz w:val="22"/>
          <w:szCs w:val="22"/>
          <w:lang w:eastAsia="ru-RU"/>
        </w:rPr>
      </w:pPr>
      <w:r w:rsidRPr="00332066">
        <w:rPr>
          <w:noProof/>
        </w:rPr>
        <w:t>3.</w:t>
      </w:r>
      <w:r>
        <w:rPr>
          <w:rFonts w:ascii="Calibri" w:eastAsia="Times New Roman" w:hAnsi="Calibri"/>
          <w:b w:val="0"/>
          <w:bCs w:val="0"/>
          <w:noProof/>
          <w:sz w:val="22"/>
          <w:szCs w:val="22"/>
          <w:lang w:eastAsia="ru-RU"/>
        </w:rPr>
        <w:tab/>
      </w:r>
      <w:r w:rsidRPr="00332066">
        <w:rPr>
          <w:noProof/>
        </w:rPr>
        <w:t>Перспективное потребление коммунальных ресурсов в сфере водоснабжения</w:t>
      </w:r>
      <w:r>
        <w:rPr>
          <w:noProof/>
        </w:rPr>
        <w:tab/>
      </w:r>
      <w:r w:rsidR="003256A0">
        <w:rPr>
          <w:noProof/>
        </w:rPr>
        <w:fldChar w:fldCharType="begin"/>
      </w:r>
      <w:r>
        <w:rPr>
          <w:noProof/>
        </w:rPr>
        <w:instrText xml:space="preserve"> PAGEREF _Toc372711195 \h </w:instrText>
      </w:r>
      <w:r w:rsidR="003256A0">
        <w:rPr>
          <w:noProof/>
        </w:rPr>
      </w:r>
      <w:r w:rsidR="003256A0">
        <w:rPr>
          <w:noProof/>
        </w:rPr>
        <w:fldChar w:fldCharType="separate"/>
      </w:r>
      <w:r w:rsidR="00D345A7">
        <w:rPr>
          <w:noProof/>
        </w:rPr>
        <w:t>6</w:t>
      </w:r>
      <w:r w:rsidR="003256A0">
        <w:rPr>
          <w:noProof/>
        </w:rPr>
        <w:fldChar w:fldCharType="end"/>
      </w:r>
    </w:p>
    <w:p w:rsidR="001F6FE8" w:rsidRDefault="001F6FE8" w:rsidP="001F6FE8">
      <w:pPr>
        <w:pStyle w:val="18"/>
        <w:tabs>
          <w:tab w:val="left" w:pos="1100"/>
          <w:tab w:val="right" w:leader="dot" w:pos="9912"/>
        </w:tabs>
        <w:rPr>
          <w:rFonts w:ascii="Calibri" w:eastAsia="Times New Roman" w:hAnsi="Calibri"/>
          <w:b w:val="0"/>
          <w:bCs w:val="0"/>
          <w:noProof/>
          <w:sz w:val="22"/>
          <w:szCs w:val="22"/>
          <w:lang w:eastAsia="ru-RU"/>
        </w:rPr>
      </w:pPr>
      <w:r w:rsidRPr="00332066">
        <w:rPr>
          <w:noProof/>
        </w:rPr>
        <w:t>4.</w:t>
      </w:r>
      <w:r>
        <w:rPr>
          <w:rFonts w:ascii="Calibri" w:eastAsia="Times New Roman" w:hAnsi="Calibri"/>
          <w:b w:val="0"/>
          <w:bCs w:val="0"/>
          <w:noProof/>
          <w:sz w:val="22"/>
          <w:szCs w:val="22"/>
          <w:lang w:eastAsia="ru-RU"/>
        </w:rPr>
        <w:tab/>
      </w:r>
      <w:r w:rsidRPr="00332066">
        <w:rPr>
          <w:noProof/>
        </w:rPr>
        <w:t>Предложения по строительству, реконструкции и модернизации объектов системы водоснабжения</w:t>
      </w:r>
      <w:r>
        <w:rPr>
          <w:noProof/>
        </w:rPr>
        <w:tab/>
      </w:r>
      <w:r w:rsidR="003256A0">
        <w:rPr>
          <w:noProof/>
        </w:rPr>
        <w:fldChar w:fldCharType="begin"/>
      </w:r>
      <w:r>
        <w:rPr>
          <w:noProof/>
        </w:rPr>
        <w:instrText xml:space="preserve"> PAGEREF _Toc372711196 \h </w:instrText>
      </w:r>
      <w:r w:rsidR="003256A0">
        <w:rPr>
          <w:noProof/>
        </w:rPr>
      </w:r>
      <w:r w:rsidR="003256A0">
        <w:rPr>
          <w:noProof/>
        </w:rPr>
        <w:fldChar w:fldCharType="separate"/>
      </w:r>
      <w:r w:rsidR="00D345A7">
        <w:rPr>
          <w:noProof/>
        </w:rPr>
        <w:t>7</w:t>
      </w:r>
      <w:r w:rsidR="003256A0">
        <w:rPr>
          <w:noProof/>
        </w:rPr>
        <w:fldChar w:fldCharType="end"/>
      </w:r>
    </w:p>
    <w:p w:rsidR="001F6FE8" w:rsidRDefault="001F6FE8" w:rsidP="001F6FE8">
      <w:pPr>
        <w:pStyle w:val="18"/>
        <w:tabs>
          <w:tab w:val="left" w:pos="1100"/>
          <w:tab w:val="right" w:leader="dot" w:pos="9912"/>
        </w:tabs>
        <w:rPr>
          <w:rFonts w:ascii="Calibri" w:eastAsia="Times New Roman" w:hAnsi="Calibri"/>
          <w:b w:val="0"/>
          <w:bCs w:val="0"/>
          <w:noProof/>
          <w:sz w:val="22"/>
          <w:szCs w:val="22"/>
          <w:lang w:eastAsia="ru-RU"/>
        </w:rPr>
      </w:pPr>
      <w:r w:rsidRPr="00332066">
        <w:rPr>
          <w:noProof/>
        </w:rPr>
        <w:t>5.</w:t>
      </w:r>
      <w:r>
        <w:rPr>
          <w:rFonts w:ascii="Calibri" w:eastAsia="Times New Roman" w:hAnsi="Calibri"/>
          <w:b w:val="0"/>
          <w:bCs w:val="0"/>
          <w:noProof/>
          <w:sz w:val="22"/>
          <w:szCs w:val="22"/>
          <w:lang w:eastAsia="ru-RU"/>
        </w:rPr>
        <w:tab/>
      </w:r>
      <w:r w:rsidRPr="00332066">
        <w:rPr>
          <w:noProof/>
          <w:color w:val="000000"/>
        </w:rPr>
        <w:t>Предложения по строительству, реконструкции и модернизации линейных объектов централизованной системы водоснабжения</w:t>
      </w:r>
      <w:r>
        <w:rPr>
          <w:noProof/>
        </w:rPr>
        <w:tab/>
        <w:t>9</w:t>
      </w:r>
    </w:p>
    <w:p w:rsidR="001F6FE8" w:rsidRDefault="001F6FE8" w:rsidP="001F6FE8">
      <w:pPr>
        <w:pStyle w:val="18"/>
        <w:tabs>
          <w:tab w:val="left" w:pos="1100"/>
          <w:tab w:val="right" w:leader="dot" w:pos="9912"/>
        </w:tabs>
        <w:rPr>
          <w:rFonts w:ascii="Calibri" w:eastAsia="Times New Roman" w:hAnsi="Calibri"/>
          <w:b w:val="0"/>
          <w:bCs w:val="0"/>
          <w:noProof/>
          <w:sz w:val="22"/>
          <w:szCs w:val="22"/>
          <w:lang w:eastAsia="ru-RU"/>
        </w:rPr>
      </w:pPr>
      <w:r w:rsidRPr="00332066">
        <w:rPr>
          <w:noProof/>
        </w:rPr>
        <w:t>6.</w:t>
      </w:r>
      <w:r>
        <w:rPr>
          <w:rFonts w:ascii="Calibri" w:eastAsia="Times New Roman" w:hAnsi="Calibri"/>
          <w:b w:val="0"/>
          <w:bCs w:val="0"/>
          <w:noProof/>
          <w:sz w:val="22"/>
          <w:szCs w:val="22"/>
          <w:lang w:eastAsia="ru-RU"/>
        </w:rPr>
        <w:tab/>
      </w:r>
      <w:r w:rsidRPr="00332066">
        <w:rPr>
          <w:noProof/>
        </w:rPr>
        <w:t>Экологические аспекты мероприятий по строительству и реконструкции объектов централизованной системы водоснабжения.</w:t>
      </w:r>
      <w:r>
        <w:rPr>
          <w:noProof/>
        </w:rPr>
        <w:tab/>
        <w:t>10</w:t>
      </w:r>
    </w:p>
    <w:p w:rsidR="001F6FE8" w:rsidRPr="0015726F" w:rsidRDefault="001F6FE8" w:rsidP="001F6FE8">
      <w:pPr>
        <w:pStyle w:val="18"/>
        <w:tabs>
          <w:tab w:val="left" w:pos="1100"/>
          <w:tab w:val="right" w:leader="dot" w:pos="9912"/>
        </w:tabs>
        <w:rPr>
          <w:rFonts w:ascii="Calibri" w:eastAsia="Times New Roman" w:hAnsi="Calibri"/>
          <w:b w:val="0"/>
          <w:bCs w:val="0"/>
          <w:noProof/>
          <w:sz w:val="22"/>
          <w:szCs w:val="22"/>
          <w:lang w:eastAsia="ru-RU"/>
        </w:rPr>
      </w:pPr>
      <w:r w:rsidRPr="00332066">
        <w:rPr>
          <w:noProof/>
        </w:rPr>
        <w:t>7.</w:t>
      </w:r>
      <w:r>
        <w:rPr>
          <w:rFonts w:ascii="Calibri" w:eastAsia="Times New Roman" w:hAnsi="Calibri"/>
          <w:b w:val="0"/>
          <w:bCs w:val="0"/>
          <w:noProof/>
          <w:sz w:val="22"/>
          <w:szCs w:val="22"/>
          <w:lang w:eastAsia="ru-RU"/>
        </w:rPr>
        <w:tab/>
      </w:r>
      <w:r w:rsidRPr="00332066">
        <w:rPr>
          <w:noProof/>
        </w:rPr>
        <w:t>Оценка капитальных вложений в новое строительство, реконструкцию и модернизацию объектов централизованных систем водоснабжения</w:t>
      </w:r>
      <w:r>
        <w:rPr>
          <w:noProof/>
        </w:rPr>
        <w:tab/>
        <w:t>10</w:t>
      </w:r>
    </w:p>
    <w:p w:rsidR="001F6FE8" w:rsidRDefault="001F6FE8" w:rsidP="001F6FE8">
      <w:pPr>
        <w:pStyle w:val="18"/>
        <w:tabs>
          <w:tab w:val="right" w:leader="dot" w:pos="9912"/>
        </w:tabs>
        <w:rPr>
          <w:rFonts w:ascii="Calibri" w:eastAsia="Times New Roman" w:hAnsi="Calibri"/>
          <w:b w:val="0"/>
          <w:bCs w:val="0"/>
          <w:noProof/>
          <w:sz w:val="22"/>
          <w:szCs w:val="22"/>
          <w:lang w:eastAsia="ru-RU"/>
        </w:rPr>
      </w:pPr>
      <w:r w:rsidRPr="00332066">
        <w:rPr>
          <w:noProof/>
        </w:rPr>
        <w:t>ПРИЛОЖЕНИЕ А</w:t>
      </w:r>
      <w:r>
        <w:rPr>
          <w:noProof/>
        </w:rPr>
        <w:tab/>
        <w:t>14</w:t>
      </w:r>
    </w:p>
    <w:p w:rsidR="001F6FE8" w:rsidRPr="00694CD2" w:rsidRDefault="001F6FE8" w:rsidP="001F6FE8">
      <w:pPr>
        <w:pStyle w:val="18"/>
        <w:tabs>
          <w:tab w:val="right" w:leader="dot" w:pos="9912"/>
        </w:tabs>
        <w:rPr>
          <w:rFonts w:ascii="Calibri" w:eastAsia="Times New Roman" w:hAnsi="Calibri"/>
          <w:b w:val="0"/>
          <w:bCs w:val="0"/>
          <w:noProof/>
          <w:sz w:val="22"/>
          <w:szCs w:val="22"/>
          <w:lang w:eastAsia="ru-RU"/>
        </w:rPr>
      </w:pPr>
      <w:r w:rsidRPr="00694CD2">
        <w:rPr>
          <w:noProof/>
        </w:rPr>
        <w:t xml:space="preserve"> </w:t>
      </w:r>
    </w:p>
    <w:p w:rsidR="001F6FE8" w:rsidRPr="00F03EB8" w:rsidRDefault="003256A0" w:rsidP="001F6FE8">
      <w:pPr>
        <w:rPr>
          <w:rFonts w:ascii="Times New Roman" w:hAnsi="Times New Roman"/>
          <w:b/>
          <w:color w:val="FF0000"/>
          <w:sz w:val="28"/>
          <w:szCs w:val="28"/>
        </w:rPr>
        <w:sectPr w:rsidR="001F6FE8" w:rsidRPr="00F03EB8" w:rsidSect="0093010D">
          <w:pgSz w:w="11906" w:h="16838"/>
          <w:pgMar w:top="1134" w:right="566" w:bottom="993" w:left="1418" w:header="708" w:footer="279" w:gutter="0"/>
          <w:cols w:space="708"/>
          <w:docGrid w:linePitch="360"/>
        </w:sectPr>
      </w:pPr>
      <w:r w:rsidRPr="00F03EB8">
        <w:rPr>
          <w:rFonts w:ascii="Cambria" w:hAnsi="Cambria"/>
          <w:caps/>
          <w:color w:val="FF0000"/>
          <w:sz w:val="24"/>
          <w:szCs w:val="24"/>
        </w:rPr>
        <w:fldChar w:fldCharType="end"/>
      </w:r>
    </w:p>
    <w:p w:rsidR="001F6FE8" w:rsidRPr="00507C15" w:rsidRDefault="001F6FE8" w:rsidP="001F6FE8">
      <w:pPr>
        <w:pStyle w:val="2"/>
        <w:numPr>
          <w:ilvl w:val="0"/>
          <w:numId w:val="0"/>
        </w:numPr>
        <w:rPr>
          <w:color w:val="auto"/>
        </w:rPr>
      </w:pPr>
      <w:bookmarkStart w:id="1" w:name="_Toc372711192"/>
      <w:r w:rsidRPr="00507C15">
        <w:rPr>
          <w:color w:val="auto"/>
        </w:rPr>
        <w:lastRenderedPageBreak/>
        <w:t>Введение</w:t>
      </w:r>
      <w:bookmarkEnd w:id="1"/>
    </w:p>
    <w:p w:rsidR="001F6FE8" w:rsidRPr="00507C15" w:rsidRDefault="001F6FE8" w:rsidP="001F6FE8">
      <w:pPr>
        <w:pStyle w:val="af9"/>
      </w:pPr>
    </w:p>
    <w:p w:rsidR="001F6FE8" w:rsidRDefault="001F6FE8" w:rsidP="001F6FE8">
      <w:pPr>
        <w:shd w:val="clear" w:color="auto" w:fill="FFFFFF"/>
        <w:spacing w:after="0" w:line="240" w:lineRule="auto"/>
        <w:ind w:right="-142" w:firstLine="709"/>
        <w:contextualSpacing/>
        <w:jc w:val="both"/>
        <w:rPr>
          <w:rFonts w:ascii="Times New Roman" w:eastAsia="Times New Roman" w:hAnsi="Times New Roman"/>
          <w:sz w:val="28"/>
          <w:szCs w:val="28"/>
        </w:rPr>
      </w:pPr>
      <w:bookmarkStart w:id="2" w:name="_Toc301951114"/>
      <w:r>
        <w:rPr>
          <w:rFonts w:ascii="Times New Roman" w:eastAsia="Times New Roman" w:hAnsi="Times New Roman"/>
          <w:sz w:val="28"/>
          <w:szCs w:val="28"/>
        </w:rPr>
        <w:t>Схема водоснабжения села Шипицыно Шипицынского сельсовета Чистоозерного района</w:t>
      </w:r>
      <w:r w:rsidRPr="00507C15">
        <w:rPr>
          <w:rFonts w:ascii="Times New Roman" w:eastAsia="Times New Roman" w:hAnsi="Times New Roman"/>
          <w:sz w:val="28"/>
          <w:szCs w:val="28"/>
        </w:rPr>
        <w:t xml:space="preserve"> Новосибирской области разработана:</w:t>
      </w:r>
    </w:p>
    <w:p w:rsidR="001F6FE8" w:rsidRPr="00610613" w:rsidRDefault="001F6FE8" w:rsidP="001F6FE8">
      <w:pPr>
        <w:shd w:val="clear" w:color="auto" w:fill="FFFFFF"/>
        <w:spacing w:after="0" w:line="240" w:lineRule="auto"/>
        <w:ind w:right="-142" w:firstLine="709"/>
        <w:contextualSpacing/>
        <w:jc w:val="both"/>
        <w:rPr>
          <w:rFonts w:ascii="Times New Roman" w:eastAsia="Times New Roman" w:hAnsi="Times New Roman"/>
          <w:color w:val="000000"/>
          <w:sz w:val="28"/>
          <w:szCs w:val="28"/>
        </w:rPr>
      </w:pPr>
      <w:r w:rsidRPr="00507C15">
        <w:rPr>
          <w:rFonts w:ascii="Times New Roman" w:eastAsia="Times New Roman" w:hAnsi="Times New Roman"/>
          <w:sz w:val="28"/>
          <w:szCs w:val="28"/>
        </w:rPr>
        <w:t xml:space="preserve">- в соответствии </w:t>
      </w:r>
      <w:r w:rsidRPr="00610613">
        <w:rPr>
          <w:rFonts w:ascii="Times New Roman" w:eastAsia="Times New Roman" w:hAnsi="Times New Roman"/>
          <w:color w:val="000000"/>
          <w:sz w:val="28"/>
          <w:szCs w:val="28"/>
        </w:rPr>
        <w:t>с требованиями Федерального закона от 07.12.2011 г. № 416-ФЗ «О водоснабжении и водоотведении»;</w:t>
      </w:r>
    </w:p>
    <w:p w:rsidR="001F6FE8" w:rsidRPr="00610613" w:rsidRDefault="001F6FE8" w:rsidP="001F6FE8">
      <w:pPr>
        <w:shd w:val="clear" w:color="auto" w:fill="FFFFFF"/>
        <w:spacing w:after="0" w:line="240" w:lineRule="auto"/>
        <w:ind w:right="-142" w:firstLine="709"/>
        <w:contextualSpacing/>
        <w:jc w:val="both"/>
        <w:rPr>
          <w:rFonts w:ascii="Times New Roman" w:eastAsia="Times New Roman" w:hAnsi="Times New Roman"/>
          <w:color w:val="000000"/>
          <w:sz w:val="28"/>
          <w:szCs w:val="28"/>
        </w:rPr>
      </w:pPr>
      <w:r w:rsidRPr="00610613">
        <w:rPr>
          <w:rFonts w:ascii="Times New Roman" w:eastAsia="Times New Roman" w:hAnsi="Times New Roman"/>
          <w:color w:val="000000"/>
          <w:sz w:val="28"/>
          <w:szCs w:val="28"/>
        </w:rPr>
        <w:t xml:space="preserve">- в соответствии с требованиями технического задания на разработку схемы водоснабжения </w:t>
      </w:r>
      <w:r>
        <w:rPr>
          <w:rFonts w:ascii="Times New Roman" w:eastAsia="Times New Roman" w:hAnsi="Times New Roman"/>
          <w:color w:val="000000"/>
          <w:sz w:val="28"/>
          <w:szCs w:val="28"/>
        </w:rPr>
        <w:t xml:space="preserve">села </w:t>
      </w:r>
      <w:r>
        <w:rPr>
          <w:rFonts w:ascii="Times New Roman" w:eastAsia="Times New Roman" w:hAnsi="Times New Roman"/>
          <w:sz w:val="28"/>
          <w:szCs w:val="28"/>
        </w:rPr>
        <w:t xml:space="preserve">Шипицыно Шипицынского </w:t>
      </w:r>
      <w:r w:rsidRPr="00610613">
        <w:rPr>
          <w:rFonts w:ascii="Times New Roman" w:eastAsia="Times New Roman" w:hAnsi="Times New Roman"/>
          <w:color w:val="000000"/>
          <w:sz w:val="28"/>
          <w:szCs w:val="28"/>
        </w:rPr>
        <w:t>сельс</w:t>
      </w:r>
      <w:r>
        <w:rPr>
          <w:rFonts w:ascii="Times New Roman" w:eastAsia="Times New Roman" w:hAnsi="Times New Roman"/>
          <w:color w:val="000000"/>
          <w:sz w:val="28"/>
          <w:szCs w:val="28"/>
        </w:rPr>
        <w:t>овета</w:t>
      </w:r>
      <w:r w:rsidRPr="00610613">
        <w:rPr>
          <w:rFonts w:ascii="Times New Roman" w:eastAsia="Times New Roman" w:hAnsi="Times New Roman"/>
          <w:color w:val="000000"/>
          <w:sz w:val="28"/>
          <w:szCs w:val="28"/>
        </w:rPr>
        <w:t>;</w:t>
      </w:r>
    </w:p>
    <w:p w:rsidR="001F6FE8" w:rsidRPr="00610613" w:rsidRDefault="001F6FE8" w:rsidP="001F6FE8">
      <w:pPr>
        <w:shd w:val="clear" w:color="auto" w:fill="FFFFFF"/>
        <w:spacing w:after="0" w:line="240" w:lineRule="auto"/>
        <w:ind w:right="-142" w:firstLine="709"/>
        <w:contextualSpacing/>
        <w:jc w:val="both"/>
        <w:rPr>
          <w:rFonts w:ascii="Times New Roman" w:eastAsia="Times New Roman" w:hAnsi="Times New Roman"/>
          <w:color w:val="000000"/>
          <w:sz w:val="28"/>
          <w:szCs w:val="28"/>
        </w:rPr>
      </w:pPr>
      <w:r w:rsidRPr="00610613">
        <w:rPr>
          <w:rFonts w:ascii="Times New Roman" w:eastAsia="Times New Roman" w:hAnsi="Times New Roman"/>
          <w:color w:val="000000"/>
          <w:sz w:val="28"/>
          <w:szCs w:val="28"/>
        </w:rPr>
        <w:t>- с уч</w:t>
      </w:r>
      <w:r>
        <w:rPr>
          <w:rFonts w:ascii="Times New Roman" w:eastAsia="Times New Roman" w:hAnsi="Times New Roman"/>
          <w:color w:val="000000"/>
          <w:sz w:val="28"/>
          <w:szCs w:val="28"/>
        </w:rPr>
        <w:t>ё</w:t>
      </w:r>
      <w:r w:rsidRPr="00610613">
        <w:rPr>
          <w:rFonts w:ascii="Times New Roman" w:eastAsia="Times New Roman" w:hAnsi="Times New Roman"/>
          <w:color w:val="000000"/>
          <w:sz w:val="28"/>
          <w:szCs w:val="28"/>
        </w:rPr>
        <w:t xml:space="preserve">том генерального плана </w:t>
      </w:r>
      <w:r>
        <w:rPr>
          <w:rFonts w:ascii="Times New Roman" w:eastAsia="Times New Roman" w:hAnsi="Times New Roman"/>
          <w:color w:val="000000"/>
          <w:sz w:val="28"/>
          <w:szCs w:val="28"/>
        </w:rPr>
        <w:t xml:space="preserve">села </w:t>
      </w:r>
      <w:r>
        <w:rPr>
          <w:rFonts w:ascii="Times New Roman" w:eastAsia="Times New Roman" w:hAnsi="Times New Roman"/>
          <w:sz w:val="28"/>
          <w:szCs w:val="28"/>
        </w:rPr>
        <w:t>Шипицыно</w:t>
      </w:r>
      <w:proofErr w:type="gramStart"/>
      <w:r>
        <w:rPr>
          <w:rFonts w:ascii="Times New Roman" w:eastAsia="Times New Roman" w:hAnsi="Times New Roman"/>
          <w:sz w:val="28"/>
          <w:szCs w:val="28"/>
        </w:rPr>
        <w:t xml:space="preserve">  </w:t>
      </w:r>
      <w:r w:rsidRPr="00610613">
        <w:rPr>
          <w:rFonts w:ascii="Times New Roman" w:eastAsia="Times New Roman" w:hAnsi="Times New Roman"/>
          <w:color w:val="000000"/>
          <w:sz w:val="28"/>
          <w:szCs w:val="28"/>
        </w:rPr>
        <w:t>;</w:t>
      </w:r>
      <w:proofErr w:type="gramEnd"/>
    </w:p>
    <w:p w:rsidR="001F6FE8" w:rsidRPr="00610613" w:rsidRDefault="001F6FE8" w:rsidP="001F6FE8">
      <w:pPr>
        <w:shd w:val="clear" w:color="auto" w:fill="FFFFFF"/>
        <w:spacing w:after="0" w:line="240" w:lineRule="auto"/>
        <w:ind w:right="-142" w:firstLine="709"/>
        <w:contextualSpacing/>
        <w:jc w:val="both"/>
        <w:rPr>
          <w:rFonts w:ascii="Times New Roman" w:eastAsia="Times New Roman" w:hAnsi="Times New Roman"/>
          <w:color w:val="000000"/>
          <w:sz w:val="28"/>
          <w:szCs w:val="28"/>
        </w:rPr>
      </w:pPr>
      <w:r w:rsidRPr="00610613">
        <w:rPr>
          <w:rFonts w:ascii="Times New Roman" w:eastAsia="Times New Roman" w:hAnsi="Times New Roman"/>
          <w:color w:val="000000"/>
          <w:sz w:val="28"/>
          <w:szCs w:val="28"/>
        </w:rPr>
        <w:t>-  с уч</w:t>
      </w:r>
      <w:r>
        <w:rPr>
          <w:rFonts w:ascii="Times New Roman" w:eastAsia="Times New Roman" w:hAnsi="Times New Roman"/>
          <w:color w:val="000000"/>
          <w:sz w:val="28"/>
          <w:szCs w:val="28"/>
        </w:rPr>
        <w:t>ё</w:t>
      </w:r>
      <w:r w:rsidRPr="00610613">
        <w:rPr>
          <w:rFonts w:ascii="Times New Roman" w:eastAsia="Times New Roman" w:hAnsi="Times New Roman"/>
          <w:color w:val="000000"/>
          <w:sz w:val="28"/>
          <w:szCs w:val="28"/>
        </w:rPr>
        <w:t>том требований Градостроительного кодекса РФ от 29.12.2004 №190-ФЗ с изменениями и дополнениями;</w:t>
      </w:r>
    </w:p>
    <w:p w:rsidR="001F6FE8" w:rsidRPr="00610613" w:rsidRDefault="001F6FE8" w:rsidP="001F6FE8">
      <w:pPr>
        <w:shd w:val="clear" w:color="auto" w:fill="FFFFFF"/>
        <w:spacing w:after="0" w:line="240" w:lineRule="auto"/>
        <w:ind w:right="-142" w:firstLine="709"/>
        <w:contextualSpacing/>
        <w:jc w:val="both"/>
        <w:rPr>
          <w:rFonts w:ascii="Times New Roman" w:eastAsia="Times New Roman" w:hAnsi="Times New Roman"/>
          <w:color w:val="000000"/>
          <w:sz w:val="28"/>
          <w:szCs w:val="28"/>
        </w:rPr>
      </w:pPr>
      <w:r w:rsidRPr="00610613">
        <w:rPr>
          <w:rFonts w:ascii="Times New Roman" w:eastAsia="Times New Roman" w:hAnsi="Times New Roman"/>
          <w:color w:val="000000"/>
          <w:sz w:val="28"/>
          <w:szCs w:val="28"/>
        </w:rPr>
        <w:t>- с уч</w:t>
      </w:r>
      <w:r>
        <w:rPr>
          <w:rFonts w:ascii="Times New Roman" w:eastAsia="Times New Roman" w:hAnsi="Times New Roman"/>
          <w:color w:val="000000"/>
          <w:sz w:val="28"/>
          <w:szCs w:val="28"/>
        </w:rPr>
        <w:t>ё</w:t>
      </w:r>
      <w:r w:rsidRPr="00610613">
        <w:rPr>
          <w:rFonts w:ascii="Times New Roman" w:eastAsia="Times New Roman" w:hAnsi="Times New Roman"/>
          <w:color w:val="000000"/>
          <w:sz w:val="28"/>
          <w:szCs w:val="28"/>
        </w:rPr>
        <w:t>том требований СНиП 11-04-2003 «Инструкция о порядке разработки, согласования, экспертизы и утверждения градостроительной документации»;</w:t>
      </w:r>
    </w:p>
    <w:p w:rsidR="001F6FE8" w:rsidRPr="00610613" w:rsidRDefault="001F6FE8" w:rsidP="001F6FE8">
      <w:pPr>
        <w:shd w:val="clear" w:color="auto" w:fill="FFFFFF"/>
        <w:spacing w:after="0" w:line="240" w:lineRule="auto"/>
        <w:ind w:right="-142" w:firstLine="709"/>
        <w:contextualSpacing/>
        <w:jc w:val="both"/>
        <w:rPr>
          <w:rFonts w:ascii="Times New Roman" w:eastAsia="Times New Roman" w:hAnsi="Times New Roman"/>
          <w:color w:val="000000"/>
          <w:sz w:val="28"/>
          <w:szCs w:val="28"/>
        </w:rPr>
      </w:pPr>
      <w:r w:rsidRPr="00610613">
        <w:rPr>
          <w:rFonts w:ascii="Times New Roman" w:eastAsia="Times New Roman" w:hAnsi="Times New Roman"/>
          <w:color w:val="000000"/>
          <w:sz w:val="28"/>
          <w:szCs w:val="28"/>
        </w:rPr>
        <w:t>- с уч</w:t>
      </w:r>
      <w:r>
        <w:rPr>
          <w:rFonts w:ascii="Times New Roman" w:eastAsia="Times New Roman" w:hAnsi="Times New Roman"/>
          <w:color w:val="000000"/>
          <w:sz w:val="28"/>
          <w:szCs w:val="28"/>
        </w:rPr>
        <w:t>ё</w:t>
      </w:r>
      <w:r w:rsidRPr="00610613">
        <w:rPr>
          <w:rFonts w:ascii="Times New Roman" w:eastAsia="Times New Roman" w:hAnsi="Times New Roman"/>
          <w:color w:val="000000"/>
          <w:sz w:val="28"/>
          <w:szCs w:val="28"/>
        </w:rPr>
        <w:t>том требований СП 31.13330.2012 «Водоснабжение. Наружные сети и сооружения»;</w:t>
      </w:r>
    </w:p>
    <w:p w:rsidR="001F6FE8" w:rsidRPr="00610613" w:rsidRDefault="001F6FE8" w:rsidP="001F6FE8">
      <w:pPr>
        <w:shd w:val="clear" w:color="auto" w:fill="FFFFFF"/>
        <w:spacing w:after="0" w:line="240" w:lineRule="auto"/>
        <w:ind w:right="-142" w:firstLine="709"/>
        <w:contextualSpacing/>
        <w:jc w:val="both"/>
        <w:rPr>
          <w:rFonts w:ascii="Times New Roman" w:eastAsia="Times New Roman" w:hAnsi="Times New Roman"/>
          <w:color w:val="000000"/>
          <w:sz w:val="28"/>
          <w:szCs w:val="28"/>
        </w:rPr>
      </w:pPr>
      <w:r w:rsidRPr="00610613">
        <w:rPr>
          <w:rFonts w:ascii="Times New Roman" w:eastAsia="Times New Roman" w:hAnsi="Times New Roman"/>
          <w:color w:val="000000"/>
          <w:sz w:val="28"/>
          <w:szCs w:val="28"/>
        </w:rPr>
        <w:t>- с уч</w:t>
      </w:r>
      <w:r>
        <w:rPr>
          <w:rFonts w:ascii="Times New Roman" w:eastAsia="Times New Roman" w:hAnsi="Times New Roman"/>
          <w:color w:val="000000"/>
          <w:sz w:val="28"/>
          <w:szCs w:val="28"/>
        </w:rPr>
        <w:t>ё</w:t>
      </w:r>
      <w:r w:rsidRPr="00610613">
        <w:rPr>
          <w:rFonts w:ascii="Times New Roman" w:eastAsia="Times New Roman" w:hAnsi="Times New Roman"/>
          <w:color w:val="000000"/>
          <w:sz w:val="28"/>
          <w:szCs w:val="28"/>
        </w:rPr>
        <w:t>том требований СП 8.13130.2009 «Системы противопожарной защиты. Источники наружного противопожарного водоснабжения. Требования пожарной безопасности»;</w:t>
      </w:r>
    </w:p>
    <w:p w:rsidR="001F6FE8" w:rsidRDefault="001F6FE8" w:rsidP="001F6FE8">
      <w:pPr>
        <w:shd w:val="clear" w:color="auto" w:fill="FFFFFF"/>
        <w:spacing w:after="0" w:line="240" w:lineRule="auto"/>
        <w:ind w:right="-142" w:firstLine="709"/>
        <w:contextualSpacing/>
        <w:jc w:val="both"/>
        <w:rPr>
          <w:rFonts w:ascii="Times New Roman" w:eastAsia="Times New Roman" w:hAnsi="Times New Roman"/>
          <w:color w:val="000000"/>
          <w:sz w:val="28"/>
          <w:szCs w:val="28"/>
        </w:rPr>
      </w:pPr>
      <w:r w:rsidRPr="00610613">
        <w:rPr>
          <w:rFonts w:ascii="Times New Roman" w:eastAsia="Times New Roman" w:hAnsi="Times New Roman"/>
          <w:color w:val="000000"/>
          <w:sz w:val="28"/>
          <w:szCs w:val="28"/>
        </w:rPr>
        <w:t>- с уч</w:t>
      </w:r>
      <w:r>
        <w:rPr>
          <w:rFonts w:ascii="Times New Roman" w:eastAsia="Times New Roman" w:hAnsi="Times New Roman"/>
          <w:color w:val="000000"/>
          <w:sz w:val="28"/>
          <w:szCs w:val="28"/>
        </w:rPr>
        <w:t>ё</w:t>
      </w:r>
      <w:r w:rsidRPr="00610613">
        <w:rPr>
          <w:rFonts w:ascii="Times New Roman" w:eastAsia="Times New Roman" w:hAnsi="Times New Roman"/>
          <w:color w:val="000000"/>
          <w:sz w:val="28"/>
          <w:szCs w:val="28"/>
        </w:rPr>
        <w:t xml:space="preserve">том требований СП 42.13330.2011 «Градостроительство. Планировка и застройка </w:t>
      </w:r>
      <w:r>
        <w:rPr>
          <w:rFonts w:ascii="Times New Roman" w:eastAsia="Times New Roman" w:hAnsi="Times New Roman"/>
          <w:color w:val="000000"/>
          <w:sz w:val="28"/>
          <w:szCs w:val="28"/>
        </w:rPr>
        <w:t>городских и сельских поселений»;</w:t>
      </w:r>
    </w:p>
    <w:p w:rsidR="001F6FE8" w:rsidRPr="00610613" w:rsidRDefault="001F6FE8" w:rsidP="001F6FE8">
      <w:pPr>
        <w:shd w:val="clear" w:color="auto" w:fill="FFFFFF"/>
        <w:spacing w:after="0" w:line="240" w:lineRule="auto"/>
        <w:ind w:right="-142" w:firstLine="709"/>
        <w:contextualSpacing/>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с учётом требований СНиП 2.04.01-85 «Внутренний водопровод и канализация зданий»;</w:t>
      </w:r>
    </w:p>
    <w:p w:rsidR="001F6FE8" w:rsidRDefault="001F6FE8" w:rsidP="001F6FE8">
      <w:pPr>
        <w:shd w:val="clear" w:color="auto" w:fill="FFFFFF"/>
        <w:spacing w:after="0" w:line="240" w:lineRule="auto"/>
        <w:ind w:right="-142" w:firstLine="709"/>
        <w:contextualSpacing/>
        <w:jc w:val="both"/>
        <w:rPr>
          <w:rFonts w:ascii="Times New Roman" w:eastAsia="Times New Roman" w:hAnsi="Times New Roman"/>
          <w:color w:val="000000"/>
          <w:sz w:val="28"/>
          <w:szCs w:val="28"/>
        </w:rPr>
      </w:pPr>
      <w:r w:rsidRPr="00610613">
        <w:rPr>
          <w:rFonts w:ascii="Times New Roman" w:eastAsia="Times New Roman" w:hAnsi="Times New Roman"/>
          <w:color w:val="000000"/>
          <w:sz w:val="28"/>
          <w:szCs w:val="28"/>
        </w:rPr>
        <w:t>- с уч</w:t>
      </w:r>
      <w:r>
        <w:rPr>
          <w:rFonts w:ascii="Times New Roman" w:eastAsia="Times New Roman" w:hAnsi="Times New Roman"/>
          <w:color w:val="000000"/>
          <w:sz w:val="28"/>
          <w:szCs w:val="28"/>
        </w:rPr>
        <w:t>ё</w:t>
      </w:r>
      <w:r w:rsidRPr="00610613">
        <w:rPr>
          <w:rFonts w:ascii="Times New Roman" w:eastAsia="Times New Roman" w:hAnsi="Times New Roman"/>
          <w:color w:val="000000"/>
          <w:sz w:val="28"/>
          <w:szCs w:val="28"/>
        </w:rPr>
        <w:t>том требований СанПиН 2.1.4.1074-01 «Питьевая вода. Гигиенические требования к качеству воды централизованных систем питьевого водоснабжения. Контроль качества».</w:t>
      </w:r>
    </w:p>
    <w:p w:rsidR="001F6FE8" w:rsidRPr="00F03EB8" w:rsidRDefault="001F6FE8" w:rsidP="001F6FE8">
      <w:pPr>
        <w:shd w:val="clear" w:color="auto" w:fill="FFFFFF"/>
        <w:spacing w:after="0" w:line="240" w:lineRule="auto"/>
        <w:ind w:right="-142" w:firstLine="709"/>
        <w:contextualSpacing/>
        <w:jc w:val="both"/>
        <w:rPr>
          <w:rFonts w:ascii="Times New Roman" w:eastAsia="Times New Roman" w:hAnsi="Times New Roman"/>
          <w:color w:val="FF0000"/>
          <w:sz w:val="28"/>
          <w:szCs w:val="28"/>
        </w:rPr>
      </w:pPr>
      <w:r w:rsidRPr="00F03EB8">
        <w:rPr>
          <w:rFonts w:ascii="Times New Roman" w:eastAsia="Times New Roman" w:hAnsi="Times New Roman"/>
          <w:color w:val="FF0000"/>
          <w:sz w:val="28"/>
          <w:szCs w:val="28"/>
        </w:rPr>
        <w:br w:type="page"/>
      </w:r>
    </w:p>
    <w:p w:rsidR="001F6FE8" w:rsidRDefault="001F6FE8" w:rsidP="001F6FE8">
      <w:pPr>
        <w:pStyle w:val="2"/>
        <w:numPr>
          <w:ilvl w:val="0"/>
          <w:numId w:val="3"/>
        </w:numPr>
        <w:rPr>
          <w:color w:val="auto"/>
        </w:rPr>
      </w:pPr>
      <w:r w:rsidRPr="00F03EB8">
        <w:lastRenderedPageBreak/>
        <w:t xml:space="preserve"> </w:t>
      </w:r>
      <w:bookmarkStart w:id="3" w:name="_Toc372711193"/>
      <w:r w:rsidRPr="00F03EB8">
        <w:rPr>
          <w:color w:val="auto"/>
        </w:rPr>
        <w:t xml:space="preserve">Существующее положение в сфере водоснабжения с. </w:t>
      </w:r>
      <w:bookmarkEnd w:id="2"/>
      <w:bookmarkEnd w:id="3"/>
      <w:r>
        <w:rPr>
          <w:color w:val="auto"/>
        </w:rPr>
        <w:t>Шипицыно</w:t>
      </w:r>
    </w:p>
    <w:p w:rsidR="001F6FE8" w:rsidRPr="00E2660C" w:rsidRDefault="001F6FE8" w:rsidP="001F6FE8">
      <w:pPr>
        <w:pStyle w:val="af9"/>
      </w:pPr>
    </w:p>
    <w:p w:rsidR="001F6FE8" w:rsidRPr="00AE11BD"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AE11BD">
        <w:rPr>
          <w:rFonts w:ascii="Times New Roman" w:eastAsia="Times New Roman" w:hAnsi="Times New Roman"/>
          <w:color w:val="000000"/>
          <w:sz w:val="28"/>
          <w:szCs w:val="28"/>
        </w:rPr>
        <w:t xml:space="preserve">В настоящее время </w:t>
      </w:r>
      <w:proofErr w:type="spellStart"/>
      <w:r w:rsidRPr="00AE11BD">
        <w:rPr>
          <w:rFonts w:ascii="Times New Roman" w:eastAsia="Times New Roman" w:hAnsi="Times New Roman"/>
          <w:color w:val="000000"/>
          <w:sz w:val="28"/>
          <w:szCs w:val="28"/>
        </w:rPr>
        <w:t>ресурсоснабжающей</w:t>
      </w:r>
      <w:proofErr w:type="spellEnd"/>
      <w:r w:rsidRPr="00AE11BD">
        <w:rPr>
          <w:rFonts w:ascii="Times New Roman" w:eastAsia="Times New Roman" w:hAnsi="Times New Roman"/>
          <w:color w:val="000000"/>
          <w:sz w:val="28"/>
          <w:szCs w:val="28"/>
        </w:rPr>
        <w:t xml:space="preserve"> организацией в сфере хозяйственно-питьевого водоснабжения </w:t>
      </w:r>
      <w:r>
        <w:rPr>
          <w:rFonts w:ascii="Times New Roman" w:eastAsia="Times New Roman" w:hAnsi="Times New Roman"/>
          <w:color w:val="000000"/>
          <w:sz w:val="28"/>
          <w:szCs w:val="28"/>
        </w:rPr>
        <w:t xml:space="preserve">села Шипицыно является </w:t>
      </w:r>
      <w:r w:rsidR="002D39CC">
        <w:rPr>
          <w:rFonts w:ascii="Times New Roman" w:eastAsia="Times New Roman" w:hAnsi="Times New Roman"/>
          <w:color w:val="000000"/>
          <w:sz w:val="28"/>
          <w:szCs w:val="28"/>
        </w:rPr>
        <w:t>МУП «КХ Чистоозерное»</w:t>
      </w:r>
      <w:r w:rsidRPr="00AE11BD">
        <w:rPr>
          <w:rFonts w:ascii="Times New Roman" w:eastAsia="Times New Roman" w:hAnsi="Times New Roman"/>
          <w:color w:val="000000"/>
          <w:sz w:val="28"/>
          <w:szCs w:val="28"/>
        </w:rPr>
        <w:t xml:space="preserve">. </w:t>
      </w:r>
    </w:p>
    <w:p w:rsidR="001F6FE8" w:rsidRPr="00952324"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AE11BD">
        <w:rPr>
          <w:rFonts w:ascii="Times New Roman" w:eastAsia="Times New Roman" w:hAnsi="Times New Roman"/>
          <w:color w:val="000000"/>
          <w:sz w:val="28"/>
          <w:szCs w:val="28"/>
        </w:rPr>
        <w:t xml:space="preserve">В </w:t>
      </w:r>
      <w:r>
        <w:rPr>
          <w:rFonts w:ascii="Times New Roman" w:hAnsi="Times New Roman"/>
          <w:color w:val="000000"/>
          <w:sz w:val="28"/>
          <w:szCs w:val="28"/>
        </w:rPr>
        <w:t>селе</w:t>
      </w:r>
      <w:r w:rsidRPr="00AE11BD">
        <w:rPr>
          <w:rFonts w:ascii="Times New Roman" w:eastAsia="Times New Roman" w:hAnsi="Times New Roman"/>
          <w:color w:val="000000"/>
          <w:sz w:val="28"/>
          <w:szCs w:val="28"/>
        </w:rPr>
        <w:t xml:space="preserve"> </w:t>
      </w:r>
      <w:r>
        <w:rPr>
          <w:rFonts w:ascii="Times New Roman" w:hAnsi="Times New Roman"/>
          <w:color w:val="000000"/>
          <w:sz w:val="28"/>
          <w:szCs w:val="28"/>
        </w:rPr>
        <w:t>Шипицыно</w:t>
      </w:r>
      <w:r w:rsidRPr="00AE11BD">
        <w:rPr>
          <w:rFonts w:ascii="Times New Roman" w:eastAsia="Times New Roman" w:hAnsi="Times New Roman"/>
          <w:color w:val="000000"/>
          <w:sz w:val="28"/>
          <w:szCs w:val="28"/>
        </w:rPr>
        <w:t xml:space="preserve"> существует  централизованная  система хозяйственно-питьевого водоснабжения, обеспечивающая нужды населения и прочих потребителей. Источником водоснабжения </w:t>
      </w:r>
      <w:r>
        <w:rPr>
          <w:rFonts w:ascii="Times New Roman" w:hAnsi="Times New Roman"/>
          <w:color w:val="000000"/>
          <w:sz w:val="28"/>
          <w:szCs w:val="28"/>
        </w:rPr>
        <w:t>являю</w:t>
      </w:r>
      <w:r>
        <w:rPr>
          <w:rFonts w:ascii="Times New Roman" w:eastAsia="Times New Roman" w:hAnsi="Times New Roman"/>
          <w:color w:val="000000"/>
          <w:sz w:val="28"/>
          <w:szCs w:val="28"/>
        </w:rPr>
        <w:t>тся артезианские скважины (1-действующая и 2- нерабочие), обеспечивающие население водой. Согласно п. 8.12 СП 31.13330.2012 «Водоснабжение. Наружные сети и сооружения».</w:t>
      </w:r>
    </w:p>
    <w:p w:rsidR="001F6FE8"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В селе Шипицыно </w:t>
      </w:r>
      <w:r w:rsidRPr="0086175D">
        <w:rPr>
          <w:rFonts w:ascii="Times New Roman" w:eastAsia="Times New Roman" w:hAnsi="Times New Roman"/>
          <w:color w:val="000000"/>
          <w:sz w:val="28"/>
          <w:szCs w:val="28"/>
        </w:rPr>
        <w:t xml:space="preserve"> </w:t>
      </w:r>
      <w:r>
        <w:rPr>
          <w:rFonts w:ascii="Times New Roman" w:eastAsia="Times New Roman" w:hAnsi="Times New Roman"/>
          <w:color w:val="000000"/>
          <w:sz w:val="28"/>
          <w:szCs w:val="28"/>
        </w:rPr>
        <w:t xml:space="preserve">проживают </w:t>
      </w:r>
      <w:r w:rsidR="002D39CC">
        <w:rPr>
          <w:rFonts w:ascii="Times New Roman" w:eastAsia="Times New Roman" w:hAnsi="Times New Roman"/>
          <w:color w:val="000000"/>
          <w:sz w:val="28"/>
          <w:szCs w:val="28"/>
        </w:rPr>
        <w:t>594</w:t>
      </w:r>
      <w:r>
        <w:rPr>
          <w:rFonts w:ascii="Times New Roman" w:eastAsia="Times New Roman" w:hAnsi="Times New Roman"/>
          <w:color w:val="000000"/>
          <w:sz w:val="28"/>
          <w:szCs w:val="28"/>
        </w:rPr>
        <w:t xml:space="preserve"> человек, с</w:t>
      </w:r>
      <w:r w:rsidRPr="0086175D">
        <w:rPr>
          <w:rFonts w:ascii="Times New Roman" w:eastAsia="Times New Roman" w:hAnsi="Times New Roman"/>
          <w:color w:val="000000"/>
          <w:sz w:val="28"/>
          <w:szCs w:val="28"/>
        </w:rPr>
        <w:t>огласно п. 7.4 СП 31.13330.2012 «Водоснабжение. Наружные сети и соору</w:t>
      </w:r>
      <w:r>
        <w:rPr>
          <w:rFonts w:ascii="Times New Roman" w:eastAsia="Times New Roman" w:hAnsi="Times New Roman"/>
          <w:color w:val="000000"/>
          <w:sz w:val="28"/>
          <w:szCs w:val="28"/>
        </w:rPr>
        <w:t>жения»</w:t>
      </w:r>
      <w:r w:rsidRPr="0086175D">
        <w:rPr>
          <w:rFonts w:ascii="Times New Roman" w:eastAsia="Times New Roman" w:hAnsi="Times New Roman"/>
          <w:color w:val="000000"/>
          <w:sz w:val="28"/>
          <w:szCs w:val="28"/>
        </w:rPr>
        <w:t xml:space="preserve"> си</w:t>
      </w:r>
      <w:r>
        <w:rPr>
          <w:rFonts w:ascii="Times New Roman" w:eastAsia="Times New Roman" w:hAnsi="Times New Roman"/>
          <w:color w:val="000000"/>
          <w:sz w:val="28"/>
          <w:szCs w:val="28"/>
        </w:rPr>
        <w:t xml:space="preserve">стема водоснабжения в селе </w:t>
      </w:r>
      <w:r w:rsidRPr="0086175D">
        <w:rPr>
          <w:rFonts w:ascii="Times New Roman" w:eastAsia="Times New Roman" w:hAnsi="Times New Roman"/>
          <w:color w:val="000000"/>
          <w:sz w:val="28"/>
          <w:szCs w:val="28"/>
        </w:rPr>
        <w:t xml:space="preserve">при численности жителей до 5 </w:t>
      </w:r>
      <w:r w:rsidRPr="00D7774A">
        <w:rPr>
          <w:rFonts w:ascii="Times New Roman" w:eastAsia="Times New Roman" w:hAnsi="Times New Roman"/>
          <w:color w:val="000000"/>
          <w:sz w:val="28"/>
          <w:szCs w:val="28"/>
        </w:rPr>
        <w:t xml:space="preserve">тыс. человек относится к третьей категории надежности. </w:t>
      </w:r>
    </w:p>
    <w:p w:rsidR="001F6FE8"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AE11BD">
        <w:rPr>
          <w:rFonts w:ascii="Times New Roman" w:eastAsia="Times New Roman" w:hAnsi="Times New Roman"/>
          <w:color w:val="000000"/>
          <w:sz w:val="28"/>
          <w:szCs w:val="28"/>
        </w:rPr>
        <w:t xml:space="preserve">Водоснабжение в </w:t>
      </w:r>
      <w:r>
        <w:rPr>
          <w:rFonts w:ascii="Times New Roman" w:eastAsia="Times New Roman" w:hAnsi="Times New Roman"/>
          <w:color w:val="000000"/>
          <w:sz w:val="28"/>
          <w:szCs w:val="28"/>
        </w:rPr>
        <w:t>селе Шипицыно</w:t>
      </w:r>
      <w:r w:rsidRPr="00AE11BD">
        <w:rPr>
          <w:rFonts w:ascii="Times New Roman" w:eastAsia="Times New Roman" w:hAnsi="Times New Roman"/>
          <w:color w:val="000000"/>
          <w:sz w:val="28"/>
          <w:szCs w:val="28"/>
        </w:rPr>
        <w:t xml:space="preserve"> осуществляется путем отбора воды из подземных источников. Артезианские скважины снабжены</w:t>
      </w:r>
      <w:r>
        <w:rPr>
          <w:rFonts w:ascii="Times New Roman" w:eastAsia="Times New Roman" w:hAnsi="Times New Roman"/>
          <w:color w:val="000000"/>
          <w:sz w:val="28"/>
          <w:szCs w:val="28"/>
        </w:rPr>
        <w:t xml:space="preserve"> </w:t>
      </w:r>
      <w:r w:rsidRPr="00AE11BD">
        <w:rPr>
          <w:rFonts w:ascii="Times New Roman" w:eastAsia="Times New Roman" w:hAnsi="Times New Roman"/>
          <w:color w:val="000000"/>
          <w:sz w:val="28"/>
          <w:szCs w:val="28"/>
        </w:rPr>
        <w:t xml:space="preserve"> погружными насосами</w:t>
      </w:r>
      <w:r>
        <w:rPr>
          <w:rFonts w:ascii="Times New Roman" w:eastAsia="Times New Roman" w:hAnsi="Times New Roman"/>
          <w:color w:val="000000"/>
          <w:sz w:val="28"/>
          <w:szCs w:val="28"/>
        </w:rPr>
        <w:t xml:space="preserve"> </w:t>
      </w:r>
      <w:r w:rsidRPr="0083168B">
        <w:rPr>
          <w:rFonts w:ascii="Times New Roman" w:eastAsia="Times New Roman" w:hAnsi="Times New Roman"/>
          <w:color w:val="000000"/>
          <w:sz w:val="28"/>
          <w:szCs w:val="28"/>
        </w:rPr>
        <w:t>марки ЭЦВ</w:t>
      </w:r>
      <w:r w:rsidRPr="00AE11BD">
        <w:rPr>
          <w:rFonts w:ascii="Times New Roman" w:eastAsia="Times New Roman" w:hAnsi="Times New Roman"/>
          <w:color w:val="000000"/>
          <w:sz w:val="28"/>
          <w:szCs w:val="28"/>
        </w:rPr>
        <w:t>. Из</w:t>
      </w:r>
      <w:r>
        <w:rPr>
          <w:rFonts w:ascii="Times New Roman" w:eastAsia="Times New Roman" w:hAnsi="Times New Roman"/>
          <w:color w:val="000000"/>
          <w:sz w:val="28"/>
          <w:szCs w:val="28"/>
        </w:rPr>
        <w:t xml:space="preserve"> действующей </w:t>
      </w:r>
      <w:r w:rsidRPr="00AE11BD">
        <w:rPr>
          <w:rFonts w:ascii="Times New Roman" w:eastAsia="Times New Roman" w:hAnsi="Times New Roman"/>
          <w:color w:val="000000"/>
          <w:sz w:val="28"/>
          <w:szCs w:val="28"/>
        </w:rPr>
        <w:t xml:space="preserve"> скважин</w:t>
      </w:r>
      <w:r>
        <w:rPr>
          <w:rFonts w:ascii="Times New Roman" w:eastAsia="Times New Roman" w:hAnsi="Times New Roman"/>
          <w:color w:val="000000"/>
          <w:sz w:val="28"/>
          <w:szCs w:val="28"/>
        </w:rPr>
        <w:t xml:space="preserve">ы </w:t>
      </w:r>
      <w:r w:rsidRPr="00AE11BD">
        <w:rPr>
          <w:rFonts w:ascii="Times New Roman" w:eastAsia="Times New Roman" w:hAnsi="Times New Roman"/>
          <w:color w:val="000000"/>
          <w:sz w:val="28"/>
          <w:szCs w:val="28"/>
        </w:rPr>
        <w:t xml:space="preserve"> вода подае</w:t>
      </w:r>
      <w:r>
        <w:rPr>
          <w:rFonts w:ascii="Times New Roman" w:eastAsia="Times New Roman" w:hAnsi="Times New Roman"/>
          <w:color w:val="000000"/>
          <w:sz w:val="28"/>
          <w:szCs w:val="28"/>
        </w:rPr>
        <w:t xml:space="preserve">тся, с помощью частотного регулятора, </w:t>
      </w:r>
      <w:r w:rsidRPr="00AE11BD">
        <w:rPr>
          <w:rFonts w:ascii="Times New Roman" w:eastAsia="Times New Roman" w:hAnsi="Times New Roman"/>
          <w:color w:val="000000"/>
          <w:sz w:val="28"/>
          <w:szCs w:val="28"/>
        </w:rPr>
        <w:t xml:space="preserve"> в разводящую сеть. </w:t>
      </w:r>
    </w:p>
    <w:p w:rsidR="001F6FE8" w:rsidRPr="00394820"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394820">
        <w:rPr>
          <w:rFonts w:ascii="Times New Roman" w:eastAsia="Times New Roman" w:hAnsi="Times New Roman"/>
          <w:color w:val="000000"/>
          <w:sz w:val="28"/>
          <w:szCs w:val="28"/>
        </w:rPr>
        <w:t>Нерабочие скважины, ранее, снабжали население водой по схеме: Насос из скважины 2 перекач</w:t>
      </w:r>
      <w:r w:rsidR="0015726F">
        <w:rPr>
          <w:rFonts w:ascii="Times New Roman" w:eastAsia="Times New Roman" w:hAnsi="Times New Roman"/>
          <w:color w:val="000000"/>
          <w:sz w:val="28"/>
          <w:szCs w:val="28"/>
        </w:rPr>
        <w:t>ивает воду в водонапорную башню, далее в разводящую сеть.</w:t>
      </w:r>
      <w:r w:rsidRPr="00394820">
        <w:rPr>
          <w:rFonts w:ascii="Times New Roman" w:eastAsia="Times New Roman" w:hAnsi="Times New Roman"/>
          <w:color w:val="000000"/>
          <w:sz w:val="28"/>
          <w:szCs w:val="28"/>
        </w:rPr>
        <w:t xml:space="preserve"> Насос скважин</w:t>
      </w:r>
      <w:r w:rsidR="0015726F">
        <w:rPr>
          <w:rFonts w:ascii="Times New Roman" w:eastAsia="Times New Roman" w:hAnsi="Times New Roman"/>
          <w:color w:val="000000"/>
          <w:sz w:val="28"/>
          <w:szCs w:val="28"/>
        </w:rPr>
        <w:t>ы 3, перекачивал воду в бойлер, а далее в разводящую сеть.</w:t>
      </w:r>
    </w:p>
    <w:p w:rsidR="001F6FE8" w:rsidRPr="00394820" w:rsidRDefault="001F6FE8" w:rsidP="001F6FE8">
      <w:pPr>
        <w:shd w:val="clear" w:color="auto" w:fill="FFFFFF"/>
        <w:ind w:right="-142" w:firstLine="709"/>
        <w:jc w:val="right"/>
        <w:rPr>
          <w:rFonts w:ascii="Times New Roman" w:eastAsia="Times New Roman" w:hAnsi="Times New Roman"/>
          <w:i/>
          <w:color w:val="000000"/>
          <w:sz w:val="28"/>
          <w:szCs w:val="28"/>
        </w:rPr>
      </w:pPr>
      <w:r w:rsidRPr="00394820">
        <w:rPr>
          <w:rFonts w:ascii="Times New Roman" w:eastAsia="Times New Roman" w:hAnsi="Times New Roman"/>
          <w:i/>
          <w:color w:val="000000"/>
          <w:sz w:val="28"/>
          <w:szCs w:val="28"/>
        </w:rPr>
        <w:t>Таблица 1-1</w:t>
      </w:r>
    </w:p>
    <w:p w:rsidR="001F6FE8" w:rsidRPr="00394820" w:rsidRDefault="001F6FE8" w:rsidP="001F6FE8">
      <w:pPr>
        <w:shd w:val="clear" w:color="auto" w:fill="FFFFFF"/>
        <w:ind w:right="-285" w:hanging="284"/>
        <w:jc w:val="center"/>
        <w:rPr>
          <w:rFonts w:ascii="Times New Roman" w:eastAsia="Times New Roman" w:hAnsi="Times New Roman"/>
          <w:i/>
          <w:color w:val="000000"/>
          <w:sz w:val="28"/>
          <w:szCs w:val="28"/>
        </w:rPr>
      </w:pPr>
      <w:r w:rsidRPr="00394820">
        <w:rPr>
          <w:rFonts w:ascii="Times New Roman" w:eastAsia="Times New Roman" w:hAnsi="Times New Roman"/>
          <w:i/>
          <w:color w:val="000000"/>
          <w:sz w:val="28"/>
          <w:szCs w:val="28"/>
        </w:rPr>
        <w:t>Характеристика водонапорной башни и бойлера.</w:t>
      </w:r>
    </w:p>
    <w:tbl>
      <w:tblPr>
        <w:tblW w:w="0" w:type="auto"/>
        <w:tblInd w:w="817" w:type="dxa"/>
        <w:tblLayout w:type="fixed"/>
        <w:tblLook w:val="0000" w:firstRow="0" w:lastRow="0" w:firstColumn="0" w:lastColumn="0" w:noHBand="0" w:noVBand="0"/>
      </w:tblPr>
      <w:tblGrid>
        <w:gridCol w:w="3260"/>
        <w:gridCol w:w="1843"/>
        <w:gridCol w:w="1843"/>
        <w:gridCol w:w="1843"/>
      </w:tblGrid>
      <w:tr w:rsidR="001F6FE8" w:rsidRPr="00394820" w:rsidTr="0093010D">
        <w:tc>
          <w:tcPr>
            <w:tcW w:w="3260" w:type="dxa"/>
            <w:tcBorders>
              <w:top w:val="single" w:sz="4" w:space="0" w:color="000000"/>
              <w:left w:val="single" w:sz="4" w:space="0" w:color="000000"/>
              <w:bottom w:val="single" w:sz="4" w:space="0" w:color="000000"/>
            </w:tcBorders>
            <w:shd w:val="clear" w:color="auto" w:fill="auto"/>
            <w:vAlign w:val="center"/>
          </w:tcPr>
          <w:p w:rsidR="001F6FE8" w:rsidRPr="00394820" w:rsidRDefault="001F6FE8" w:rsidP="0093010D">
            <w:pPr>
              <w:tabs>
                <w:tab w:val="left" w:pos="3112"/>
              </w:tabs>
              <w:spacing w:after="0" w:line="240" w:lineRule="auto"/>
              <w:jc w:val="center"/>
              <w:rPr>
                <w:rFonts w:ascii="Times New Roman" w:hAnsi="Times New Roman"/>
                <w:b/>
                <w:color w:val="000000"/>
                <w:sz w:val="24"/>
                <w:szCs w:val="24"/>
              </w:rPr>
            </w:pPr>
            <w:r w:rsidRPr="00394820">
              <w:rPr>
                <w:rFonts w:ascii="Times New Roman" w:hAnsi="Times New Roman"/>
                <w:b/>
                <w:color w:val="000000"/>
                <w:sz w:val="24"/>
                <w:szCs w:val="24"/>
              </w:rPr>
              <w:t>Расположение</w:t>
            </w:r>
          </w:p>
        </w:tc>
        <w:tc>
          <w:tcPr>
            <w:tcW w:w="1843" w:type="dxa"/>
            <w:tcBorders>
              <w:top w:val="single" w:sz="4" w:space="0" w:color="000000"/>
              <w:left w:val="single" w:sz="4" w:space="0" w:color="000000"/>
              <w:bottom w:val="single" w:sz="4" w:space="0" w:color="000000"/>
              <w:right w:val="single" w:sz="4" w:space="0" w:color="auto"/>
            </w:tcBorders>
            <w:shd w:val="clear" w:color="auto" w:fill="auto"/>
            <w:vAlign w:val="center"/>
          </w:tcPr>
          <w:p w:rsidR="001F6FE8" w:rsidRPr="00394820" w:rsidRDefault="001F6FE8" w:rsidP="0093010D">
            <w:pPr>
              <w:tabs>
                <w:tab w:val="left" w:pos="3112"/>
              </w:tabs>
              <w:spacing w:after="0" w:line="240" w:lineRule="auto"/>
              <w:jc w:val="center"/>
              <w:rPr>
                <w:rFonts w:ascii="Times New Roman" w:hAnsi="Times New Roman"/>
                <w:b/>
                <w:color w:val="000000"/>
                <w:sz w:val="24"/>
                <w:szCs w:val="24"/>
              </w:rPr>
            </w:pPr>
            <w:r w:rsidRPr="00394820">
              <w:rPr>
                <w:rFonts w:ascii="Times New Roman" w:hAnsi="Times New Roman"/>
                <w:b/>
                <w:color w:val="000000"/>
                <w:sz w:val="24"/>
                <w:szCs w:val="24"/>
              </w:rPr>
              <w:t>У скважины</w:t>
            </w:r>
          </w:p>
          <w:p w:rsidR="001F6FE8" w:rsidRPr="00394820" w:rsidRDefault="001F6FE8" w:rsidP="0093010D">
            <w:pPr>
              <w:tabs>
                <w:tab w:val="left" w:pos="3112"/>
              </w:tabs>
              <w:spacing w:after="0" w:line="240" w:lineRule="auto"/>
              <w:jc w:val="center"/>
              <w:rPr>
                <w:color w:val="000000"/>
              </w:rPr>
            </w:pPr>
            <w:r w:rsidRPr="00394820">
              <w:rPr>
                <w:rFonts w:ascii="Times New Roman" w:hAnsi="Times New Roman"/>
                <w:b/>
                <w:color w:val="000000"/>
                <w:sz w:val="24"/>
                <w:szCs w:val="24"/>
              </w:rPr>
              <w:t>№ 1</w:t>
            </w:r>
          </w:p>
        </w:tc>
        <w:tc>
          <w:tcPr>
            <w:tcW w:w="1843" w:type="dxa"/>
            <w:tcBorders>
              <w:top w:val="single" w:sz="4" w:space="0" w:color="000000"/>
              <w:left w:val="single" w:sz="4" w:space="0" w:color="auto"/>
              <w:bottom w:val="single" w:sz="4" w:space="0" w:color="000000"/>
              <w:right w:val="single" w:sz="4" w:space="0" w:color="auto"/>
            </w:tcBorders>
            <w:shd w:val="clear" w:color="auto" w:fill="auto"/>
            <w:vAlign w:val="center"/>
          </w:tcPr>
          <w:p w:rsidR="001F6FE8" w:rsidRPr="00394820" w:rsidRDefault="001F6FE8" w:rsidP="0093010D">
            <w:pPr>
              <w:tabs>
                <w:tab w:val="left" w:pos="3112"/>
              </w:tabs>
              <w:spacing w:after="0" w:line="240" w:lineRule="auto"/>
              <w:rPr>
                <w:rFonts w:ascii="Times New Roman" w:hAnsi="Times New Roman"/>
                <w:b/>
                <w:color w:val="000000"/>
                <w:sz w:val="24"/>
                <w:szCs w:val="24"/>
              </w:rPr>
            </w:pPr>
            <w:r w:rsidRPr="00394820">
              <w:rPr>
                <w:rFonts w:ascii="Times New Roman" w:hAnsi="Times New Roman"/>
                <w:b/>
                <w:color w:val="000000"/>
                <w:sz w:val="24"/>
                <w:szCs w:val="24"/>
              </w:rPr>
              <w:t>У скважины</w:t>
            </w:r>
          </w:p>
          <w:p w:rsidR="001F6FE8" w:rsidRPr="00394820" w:rsidRDefault="001F6FE8" w:rsidP="0093010D">
            <w:pPr>
              <w:tabs>
                <w:tab w:val="left" w:pos="3112"/>
              </w:tabs>
              <w:spacing w:after="0" w:line="240" w:lineRule="auto"/>
              <w:jc w:val="center"/>
              <w:rPr>
                <w:color w:val="000000"/>
              </w:rPr>
            </w:pPr>
            <w:r w:rsidRPr="00394820">
              <w:rPr>
                <w:rFonts w:ascii="Times New Roman" w:hAnsi="Times New Roman"/>
                <w:b/>
                <w:color w:val="000000"/>
                <w:sz w:val="24"/>
                <w:szCs w:val="24"/>
              </w:rPr>
              <w:t>№ 2</w:t>
            </w:r>
          </w:p>
        </w:tc>
        <w:tc>
          <w:tcPr>
            <w:tcW w:w="1843" w:type="dxa"/>
            <w:tcBorders>
              <w:top w:val="single" w:sz="4" w:space="0" w:color="000000"/>
              <w:left w:val="single" w:sz="4" w:space="0" w:color="auto"/>
              <w:bottom w:val="single" w:sz="4" w:space="0" w:color="000000"/>
              <w:right w:val="single" w:sz="4" w:space="0" w:color="000000"/>
            </w:tcBorders>
            <w:shd w:val="clear" w:color="auto" w:fill="auto"/>
            <w:vAlign w:val="center"/>
          </w:tcPr>
          <w:p w:rsidR="001F6FE8" w:rsidRPr="00394820" w:rsidRDefault="001F6FE8" w:rsidP="0093010D">
            <w:pPr>
              <w:tabs>
                <w:tab w:val="left" w:pos="3112"/>
              </w:tabs>
              <w:spacing w:after="0" w:line="240" w:lineRule="auto"/>
              <w:rPr>
                <w:rFonts w:ascii="Times New Roman" w:hAnsi="Times New Roman"/>
                <w:b/>
                <w:color w:val="000000"/>
                <w:sz w:val="24"/>
                <w:szCs w:val="24"/>
              </w:rPr>
            </w:pPr>
            <w:r w:rsidRPr="00394820">
              <w:rPr>
                <w:rFonts w:ascii="Times New Roman" w:hAnsi="Times New Roman"/>
                <w:b/>
                <w:color w:val="000000"/>
                <w:sz w:val="24"/>
                <w:szCs w:val="24"/>
              </w:rPr>
              <w:t>У скважины</w:t>
            </w:r>
          </w:p>
          <w:p w:rsidR="001F6FE8" w:rsidRPr="00394820" w:rsidRDefault="001F6FE8" w:rsidP="0093010D">
            <w:pPr>
              <w:spacing w:after="0" w:line="240" w:lineRule="auto"/>
              <w:rPr>
                <w:color w:val="000000"/>
              </w:rPr>
            </w:pPr>
            <w:r w:rsidRPr="00394820">
              <w:rPr>
                <w:rFonts w:ascii="Times New Roman" w:hAnsi="Times New Roman"/>
                <w:b/>
                <w:color w:val="000000"/>
                <w:sz w:val="24"/>
                <w:szCs w:val="24"/>
              </w:rPr>
              <w:t xml:space="preserve">          № 3</w:t>
            </w:r>
          </w:p>
        </w:tc>
      </w:tr>
      <w:tr w:rsidR="001F6FE8" w:rsidRPr="00394820" w:rsidTr="0093010D">
        <w:tc>
          <w:tcPr>
            <w:tcW w:w="3260" w:type="dxa"/>
            <w:tcBorders>
              <w:top w:val="single" w:sz="4" w:space="0" w:color="000000"/>
              <w:left w:val="single" w:sz="4" w:space="0" w:color="000000"/>
              <w:bottom w:val="single" w:sz="4" w:space="0" w:color="000000"/>
            </w:tcBorders>
            <w:shd w:val="clear" w:color="auto" w:fill="auto"/>
            <w:vAlign w:val="center"/>
          </w:tcPr>
          <w:p w:rsidR="001F6FE8" w:rsidRPr="00394820" w:rsidRDefault="001F6FE8" w:rsidP="0093010D">
            <w:pPr>
              <w:tabs>
                <w:tab w:val="left" w:pos="3112"/>
              </w:tabs>
              <w:spacing w:after="0" w:line="240" w:lineRule="auto"/>
              <w:jc w:val="center"/>
              <w:rPr>
                <w:rFonts w:ascii="Times New Roman" w:hAnsi="Times New Roman"/>
                <w:b/>
                <w:color w:val="000000"/>
                <w:sz w:val="24"/>
                <w:szCs w:val="24"/>
              </w:rPr>
            </w:pPr>
            <w:r w:rsidRPr="00394820">
              <w:rPr>
                <w:rFonts w:ascii="Times New Roman" w:hAnsi="Times New Roman"/>
                <w:b/>
                <w:color w:val="000000"/>
                <w:sz w:val="24"/>
                <w:szCs w:val="24"/>
              </w:rPr>
              <w:t>1</w:t>
            </w:r>
          </w:p>
        </w:tc>
        <w:tc>
          <w:tcPr>
            <w:tcW w:w="1843" w:type="dxa"/>
            <w:tcBorders>
              <w:top w:val="single" w:sz="4" w:space="0" w:color="000000"/>
              <w:left w:val="single" w:sz="4" w:space="0" w:color="000000"/>
              <w:bottom w:val="single" w:sz="4" w:space="0" w:color="000000"/>
              <w:right w:val="single" w:sz="4" w:space="0" w:color="auto"/>
            </w:tcBorders>
            <w:shd w:val="clear" w:color="auto" w:fill="auto"/>
            <w:vAlign w:val="center"/>
          </w:tcPr>
          <w:p w:rsidR="001F6FE8" w:rsidRPr="00394820" w:rsidRDefault="001F6FE8" w:rsidP="0093010D">
            <w:pPr>
              <w:tabs>
                <w:tab w:val="left" w:pos="3112"/>
              </w:tabs>
              <w:spacing w:after="0" w:line="240" w:lineRule="auto"/>
              <w:jc w:val="center"/>
              <w:rPr>
                <w:rFonts w:ascii="Times New Roman" w:hAnsi="Times New Roman"/>
                <w:b/>
                <w:color w:val="000000"/>
                <w:sz w:val="24"/>
                <w:szCs w:val="24"/>
              </w:rPr>
            </w:pPr>
            <w:r w:rsidRPr="00394820">
              <w:rPr>
                <w:rFonts w:ascii="Times New Roman" w:hAnsi="Times New Roman"/>
                <w:b/>
                <w:color w:val="000000"/>
                <w:sz w:val="24"/>
                <w:szCs w:val="24"/>
              </w:rPr>
              <w:t>2</w:t>
            </w:r>
          </w:p>
        </w:tc>
        <w:tc>
          <w:tcPr>
            <w:tcW w:w="1843" w:type="dxa"/>
            <w:tcBorders>
              <w:top w:val="single" w:sz="4" w:space="0" w:color="000000"/>
              <w:left w:val="single" w:sz="4" w:space="0" w:color="auto"/>
              <w:bottom w:val="single" w:sz="4" w:space="0" w:color="000000"/>
              <w:right w:val="single" w:sz="4" w:space="0" w:color="auto"/>
            </w:tcBorders>
            <w:shd w:val="clear" w:color="auto" w:fill="auto"/>
            <w:vAlign w:val="center"/>
          </w:tcPr>
          <w:p w:rsidR="001F6FE8" w:rsidRPr="00394820" w:rsidRDefault="001F6FE8" w:rsidP="0093010D">
            <w:pPr>
              <w:tabs>
                <w:tab w:val="left" w:pos="3112"/>
              </w:tabs>
              <w:spacing w:after="0" w:line="240" w:lineRule="auto"/>
              <w:jc w:val="center"/>
              <w:rPr>
                <w:rFonts w:ascii="Times New Roman" w:hAnsi="Times New Roman"/>
                <w:b/>
                <w:color w:val="000000"/>
                <w:sz w:val="24"/>
                <w:szCs w:val="24"/>
              </w:rPr>
            </w:pPr>
            <w:r w:rsidRPr="00394820">
              <w:rPr>
                <w:rFonts w:ascii="Times New Roman" w:hAnsi="Times New Roman"/>
                <w:b/>
                <w:color w:val="000000"/>
                <w:sz w:val="24"/>
                <w:szCs w:val="24"/>
              </w:rPr>
              <w:t>3</w:t>
            </w:r>
          </w:p>
        </w:tc>
        <w:tc>
          <w:tcPr>
            <w:tcW w:w="1843" w:type="dxa"/>
            <w:tcBorders>
              <w:top w:val="single" w:sz="4" w:space="0" w:color="000000"/>
              <w:left w:val="single" w:sz="4" w:space="0" w:color="auto"/>
              <w:bottom w:val="single" w:sz="4" w:space="0" w:color="000000"/>
              <w:right w:val="single" w:sz="4" w:space="0" w:color="000000"/>
            </w:tcBorders>
            <w:shd w:val="clear" w:color="auto" w:fill="auto"/>
            <w:vAlign w:val="center"/>
          </w:tcPr>
          <w:p w:rsidR="001F6FE8" w:rsidRPr="00394820" w:rsidRDefault="001F6FE8" w:rsidP="0093010D">
            <w:pPr>
              <w:tabs>
                <w:tab w:val="left" w:pos="3112"/>
              </w:tabs>
              <w:spacing w:after="0" w:line="240" w:lineRule="auto"/>
              <w:jc w:val="center"/>
              <w:rPr>
                <w:rFonts w:ascii="Times New Roman" w:hAnsi="Times New Roman"/>
                <w:b/>
                <w:color w:val="000000"/>
                <w:sz w:val="24"/>
                <w:szCs w:val="24"/>
              </w:rPr>
            </w:pPr>
            <w:r w:rsidRPr="00394820">
              <w:rPr>
                <w:rFonts w:ascii="Times New Roman" w:hAnsi="Times New Roman"/>
                <w:b/>
                <w:color w:val="000000"/>
                <w:sz w:val="24"/>
                <w:szCs w:val="24"/>
              </w:rPr>
              <w:t>4</w:t>
            </w:r>
          </w:p>
        </w:tc>
      </w:tr>
      <w:tr w:rsidR="001F6FE8" w:rsidRPr="00394820" w:rsidTr="0093010D">
        <w:tc>
          <w:tcPr>
            <w:tcW w:w="3260" w:type="dxa"/>
            <w:tcBorders>
              <w:top w:val="single" w:sz="4" w:space="0" w:color="000000"/>
              <w:left w:val="single" w:sz="4" w:space="0" w:color="000000"/>
              <w:bottom w:val="single" w:sz="4" w:space="0" w:color="000000"/>
            </w:tcBorders>
            <w:shd w:val="clear" w:color="auto" w:fill="auto"/>
            <w:vAlign w:val="center"/>
          </w:tcPr>
          <w:p w:rsidR="001F6FE8" w:rsidRPr="00394820" w:rsidRDefault="001F6FE8" w:rsidP="0093010D">
            <w:pPr>
              <w:tabs>
                <w:tab w:val="left" w:pos="3112"/>
              </w:tabs>
              <w:spacing w:after="0" w:line="240" w:lineRule="auto"/>
              <w:rPr>
                <w:rFonts w:ascii="Times New Roman" w:hAnsi="Times New Roman"/>
                <w:color w:val="000000"/>
                <w:sz w:val="24"/>
                <w:szCs w:val="24"/>
              </w:rPr>
            </w:pPr>
            <w:r w:rsidRPr="00394820">
              <w:rPr>
                <w:rFonts w:ascii="Times New Roman" w:hAnsi="Times New Roman"/>
                <w:color w:val="000000"/>
                <w:sz w:val="24"/>
                <w:szCs w:val="24"/>
              </w:rPr>
              <w:t xml:space="preserve">Высота, </w:t>
            </w:r>
            <w:proofErr w:type="gramStart"/>
            <w:r w:rsidRPr="00394820">
              <w:rPr>
                <w:rFonts w:ascii="Times New Roman" w:hAnsi="Times New Roman"/>
                <w:color w:val="000000"/>
                <w:sz w:val="24"/>
                <w:szCs w:val="24"/>
              </w:rPr>
              <w:t>м</w:t>
            </w:r>
            <w:proofErr w:type="gramEnd"/>
          </w:p>
        </w:tc>
        <w:tc>
          <w:tcPr>
            <w:tcW w:w="1843" w:type="dxa"/>
            <w:tcBorders>
              <w:top w:val="single" w:sz="4" w:space="0" w:color="000000"/>
              <w:left w:val="single" w:sz="4" w:space="0" w:color="000000"/>
              <w:bottom w:val="single" w:sz="4" w:space="0" w:color="000000"/>
              <w:right w:val="single" w:sz="4" w:space="0" w:color="auto"/>
            </w:tcBorders>
            <w:shd w:val="clear" w:color="auto" w:fill="auto"/>
            <w:vAlign w:val="center"/>
          </w:tcPr>
          <w:p w:rsidR="001F6FE8" w:rsidRPr="00394820" w:rsidRDefault="001F6FE8" w:rsidP="0093010D">
            <w:pPr>
              <w:tabs>
                <w:tab w:val="left" w:pos="3112"/>
              </w:tabs>
              <w:spacing w:after="0" w:line="240" w:lineRule="auto"/>
              <w:jc w:val="center"/>
              <w:rPr>
                <w:color w:val="000000"/>
              </w:rPr>
            </w:pPr>
            <w:r w:rsidRPr="00394820">
              <w:rPr>
                <w:rFonts w:ascii="Times New Roman" w:hAnsi="Times New Roman"/>
                <w:color w:val="000000"/>
                <w:sz w:val="24"/>
                <w:szCs w:val="24"/>
              </w:rPr>
              <w:t>-</w:t>
            </w:r>
          </w:p>
        </w:tc>
        <w:tc>
          <w:tcPr>
            <w:tcW w:w="1843" w:type="dxa"/>
            <w:tcBorders>
              <w:top w:val="single" w:sz="4" w:space="0" w:color="000000"/>
              <w:left w:val="single" w:sz="4" w:space="0" w:color="auto"/>
              <w:bottom w:val="single" w:sz="4" w:space="0" w:color="000000"/>
              <w:right w:val="single" w:sz="4" w:space="0" w:color="auto"/>
            </w:tcBorders>
            <w:shd w:val="clear" w:color="auto" w:fill="auto"/>
            <w:vAlign w:val="center"/>
          </w:tcPr>
          <w:p w:rsidR="001F6FE8" w:rsidRPr="00394820" w:rsidRDefault="001F6FE8" w:rsidP="0093010D">
            <w:pPr>
              <w:tabs>
                <w:tab w:val="left" w:pos="3112"/>
              </w:tabs>
              <w:spacing w:after="0" w:line="240" w:lineRule="auto"/>
              <w:jc w:val="center"/>
              <w:rPr>
                <w:color w:val="000000"/>
              </w:rPr>
            </w:pPr>
            <w:r w:rsidRPr="00394820">
              <w:rPr>
                <w:rFonts w:ascii="Times New Roman" w:hAnsi="Times New Roman"/>
                <w:color w:val="000000"/>
                <w:sz w:val="24"/>
                <w:szCs w:val="24"/>
              </w:rPr>
              <w:t>21</w:t>
            </w:r>
          </w:p>
        </w:tc>
        <w:tc>
          <w:tcPr>
            <w:tcW w:w="1843" w:type="dxa"/>
            <w:tcBorders>
              <w:top w:val="single" w:sz="4" w:space="0" w:color="000000"/>
              <w:left w:val="single" w:sz="4" w:space="0" w:color="auto"/>
              <w:bottom w:val="single" w:sz="4" w:space="0" w:color="000000"/>
              <w:right w:val="single" w:sz="4" w:space="0" w:color="000000"/>
            </w:tcBorders>
            <w:shd w:val="clear" w:color="auto" w:fill="auto"/>
            <w:vAlign w:val="center"/>
          </w:tcPr>
          <w:p w:rsidR="001F6FE8" w:rsidRPr="00394820" w:rsidRDefault="001F6FE8" w:rsidP="0093010D">
            <w:pPr>
              <w:tabs>
                <w:tab w:val="left" w:pos="3112"/>
              </w:tabs>
              <w:spacing w:after="0" w:line="240" w:lineRule="auto"/>
              <w:jc w:val="center"/>
              <w:rPr>
                <w:color w:val="000000"/>
              </w:rPr>
            </w:pPr>
            <w:r w:rsidRPr="00394820">
              <w:rPr>
                <w:rFonts w:ascii="Times New Roman" w:hAnsi="Times New Roman"/>
                <w:color w:val="000000"/>
                <w:sz w:val="24"/>
                <w:szCs w:val="24"/>
              </w:rPr>
              <w:t>-</w:t>
            </w:r>
          </w:p>
        </w:tc>
      </w:tr>
      <w:tr w:rsidR="001F6FE8" w:rsidRPr="00394820" w:rsidTr="0093010D">
        <w:tc>
          <w:tcPr>
            <w:tcW w:w="3260" w:type="dxa"/>
            <w:tcBorders>
              <w:top w:val="single" w:sz="4" w:space="0" w:color="000000"/>
              <w:left w:val="single" w:sz="4" w:space="0" w:color="000000"/>
              <w:bottom w:val="single" w:sz="4" w:space="0" w:color="000000"/>
            </w:tcBorders>
            <w:shd w:val="clear" w:color="auto" w:fill="auto"/>
            <w:vAlign w:val="center"/>
          </w:tcPr>
          <w:p w:rsidR="001F6FE8" w:rsidRPr="00394820" w:rsidRDefault="001F6FE8" w:rsidP="0093010D">
            <w:pPr>
              <w:tabs>
                <w:tab w:val="left" w:pos="3112"/>
              </w:tabs>
              <w:spacing w:after="0" w:line="240" w:lineRule="auto"/>
              <w:rPr>
                <w:rFonts w:ascii="Times New Roman" w:hAnsi="Times New Roman"/>
                <w:color w:val="000000"/>
                <w:sz w:val="24"/>
                <w:szCs w:val="24"/>
              </w:rPr>
            </w:pPr>
            <w:r w:rsidRPr="00394820">
              <w:rPr>
                <w:rFonts w:ascii="Times New Roman" w:hAnsi="Times New Roman"/>
                <w:color w:val="000000"/>
                <w:sz w:val="24"/>
                <w:szCs w:val="24"/>
              </w:rPr>
              <w:t>Емкость, куб</w:t>
            </w:r>
            <w:proofErr w:type="gramStart"/>
            <w:r w:rsidRPr="00394820">
              <w:rPr>
                <w:rFonts w:ascii="Times New Roman" w:hAnsi="Times New Roman"/>
                <w:color w:val="000000"/>
                <w:sz w:val="24"/>
                <w:szCs w:val="24"/>
              </w:rPr>
              <w:t>.м</w:t>
            </w:r>
            <w:proofErr w:type="gramEnd"/>
          </w:p>
        </w:tc>
        <w:tc>
          <w:tcPr>
            <w:tcW w:w="1843" w:type="dxa"/>
            <w:tcBorders>
              <w:top w:val="single" w:sz="4" w:space="0" w:color="000000"/>
              <w:left w:val="single" w:sz="4" w:space="0" w:color="000000"/>
              <w:bottom w:val="single" w:sz="4" w:space="0" w:color="000000"/>
              <w:right w:val="single" w:sz="4" w:space="0" w:color="auto"/>
            </w:tcBorders>
            <w:shd w:val="clear" w:color="auto" w:fill="auto"/>
            <w:vAlign w:val="center"/>
          </w:tcPr>
          <w:p w:rsidR="001F6FE8" w:rsidRPr="00394820" w:rsidRDefault="001F6FE8" w:rsidP="0093010D">
            <w:pPr>
              <w:tabs>
                <w:tab w:val="left" w:pos="3112"/>
              </w:tabs>
              <w:spacing w:after="0" w:line="240" w:lineRule="auto"/>
              <w:jc w:val="center"/>
              <w:rPr>
                <w:color w:val="000000"/>
              </w:rPr>
            </w:pPr>
            <w:r w:rsidRPr="00394820">
              <w:rPr>
                <w:rFonts w:ascii="Times New Roman" w:hAnsi="Times New Roman"/>
                <w:color w:val="000000"/>
                <w:sz w:val="24"/>
                <w:szCs w:val="24"/>
              </w:rPr>
              <w:t>-</w:t>
            </w:r>
          </w:p>
        </w:tc>
        <w:tc>
          <w:tcPr>
            <w:tcW w:w="1843" w:type="dxa"/>
            <w:tcBorders>
              <w:top w:val="single" w:sz="4" w:space="0" w:color="000000"/>
              <w:left w:val="single" w:sz="4" w:space="0" w:color="auto"/>
              <w:bottom w:val="single" w:sz="4" w:space="0" w:color="000000"/>
              <w:right w:val="single" w:sz="4" w:space="0" w:color="auto"/>
            </w:tcBorders>
            <w:shd w:val="clear" w:color="auto" w:fill="auto"/>
            <w:vAlign w:val="center"/>
          </w:tcPr>
          <w:p w:rsidR="001F6FE8" w:rsidRPr="00394820" w:rsidRDefault="001F6FE8" w:rsidP="0093010D">
            <w:pPr>
              <w:tabs>
                <w:tab w:val="left" w:pos="3112"/>
              </w:tabs>
              <w:spacing w:after="0" w:line="240" w:lineRule="auto"/>
              <w:jc w:val="center"/>
              <w:rPr>
                <w:color w:val="000000"/>
              </w:rPr>
            </w:pPr>
            <w:r w:rsidRPr="00394820">
              <w:rPr>
                <w:rFonts w:ascii="Times New Roman" w:hAnsi="Times New Roman"/>
                <w:color w:val="000000"/>
                <w:sz w:val="24"/>
                <w:szCs w:val="24"/>
              </w:rPr>
              <w:t>25</w:t>
            </w:r>
          </w:p>
        </w:tc>
        <w:tc>
          <w:tcPr>
            <w:tcW w:w="1843" w:type="dxa"/>
            <w:tcBorders>
              <w:top w:val="single" w:sz="4" w:space="0" w:color="000000"/>
              <w:left w:val="single" w:sz="4" w:space="0" w:color="auto"/>
              <w:bottom w:val="single" w:sz="4" w:space="0" w:color="000000"/>
              <w:right w:val="single" w:sz="4" w:space="0" w:color="000000"/>
            </w:tcBorders>
            <w:shd w:val="clear" w:color="auto" w:fill="auto"/>
            <w:vAlign w:val="center"/>
          </w:tcPr>
          <w:p w:rsidR="001F6FE8" w:rsidRPr="00394820" w:rsidRDefault="001F6FE8" w:rsidP="0093010D">
            <w:pPr>
              <w:tabs>
                <w:tab w:val="left" w:pos="3112"/>
              </w:tabs>
              <w:spacing w:after="0" w:line="240" w:lineRule="auto"/>
              <w:jc w:val="center"/>
              <w:rPr>
                <w:color w:val="000000"/>
              </w:rPr>
            </w:pPr>
            <w:r w:rsidRPr="00394820">
              <w:rPr>
                <w:rFonts w:ascii="Times New Roman" w:hAnsi="Times New Roman"/>
                <w:color w:val="000000"/>
                <w:sz w:val="24"/>
                <w:szCs w:val="24"/>
              </w:rPr>
              <w:t>0,02</w:t>
            </w:r>
          </w:p>
        </w:tc>
      </w:tr>
      <w:tr w:rsidR="001F6FE8" w:rsidRPr="00394820" w:rsidTr="0093010D">
        <w:tc>
          <w:tcPr>
            <w:tcW w:w="3260" w:type="dxa"/>
            <w:tcBorders>
              <w:top w:val="single" w:sz="4" w:space="0" w:color="000000"/>
              <w:left w:val="single" w:sz="4" w:space="0" w:color="000000"/>
              <w:bottom w:val="single" w:sz="4" w:space="0" w:color="000000"/>
            </w:tcBorders>
            <w:shd w:val="clear" w:color="auto" w:fill="auto"/>
            <w:vAlign w:val="center"/>
          </w:tcPr>
          <w:p w:rsidR="001F6FE8" w:rsidRPr="00394820" w:rsidRDefault="001F6FE8" w:rsidP="0093010D">
            <w:pPr>
              <w:tabs>
                <w:tab w:val="left" w:pos="3112"/>
              </w:tabs>
              <w:spacing w:after="0" w:line="240" w:lineRule="auto"/>
              <w:rPr>
                <w:rFonts w:ascii="Times New Roman" w:hAnsi="Times New Roman"/>
                <w:color w:val="000000"/>
                <w:sz w:val="24"/>
                <w:szCs w:val="24"/>
              </w:rPr>
            </w:pPr>
            <w:r w:rsidRPr="00394820">
              <w:rPr>
                <w:rFonts w:ascii="Times New Roman" w:hAnsi="Times New Roman"/>
                <w:color w:val="000000"/>
                <w:sz w:val="24"/>
                <w:szCs w:val="24"/>
              </w:rPr>
              <w:t>Износ, %</w:t>
            </w:r>
          </w:p>
        </w:tc>
        <w:tc>
          <w:tcPr>
            <w:tcW w:w="1843" w:type="dxa"/>
            <w:tcBorders>
              <w:top w:val="single" w:sz="4" w:space="0" w:color="000000"/>
              <w:left w:val="single" w:sz="4" w:space="0" w:color="000000"/>
              <w:bottom w:val="single" w:sz="4" w:space="0" w:color="000000"/>
              <w:right w:val="single" w:sz="4" w:space="0" w:color="auto"/>
            </w:tcBorders>
            <w:shd w:val="clear" w:color="auto" w:fill="auto"/>
            <w:vAlign w:val="center"/>
          </w:tcPr>
          <w:p w:rsidR="001F6FE8" w:rsidRPr="00394820" w:rsidRDefault="001F6FE8" w:rsidP="0093010D">
            <w:pPr>
              <w:tabs>
                <w:tab w:val="left" w:pos="3112"/>
              </w:tabs>
              <w:spacing w:after="0" w:line="240" w:lineRule="auto"/>
              <w:jc w:val="center"/>
              <w:rPr>
                <w:color w:val="000000"/>
              </w:rPr>
            </w:pPr>
            <w:r w:rsidRPr="00394820">
              <w:rPr>
                <w:rFonts w:ascii="Times New Roman" w:hAnsi="Times New Roman"/>
                <w:color w:val="000000"/>
                <w:sz w:val="24"/>
                <w:szCs w:val="24"/>
              </w:rPr>
              <w:t>-</w:t>
            </w:r>
          </w:p>
        </w:tc>
        <w:tc>
          <w:tcPr>
            <w:tcW w:w="1843" w:type="dxa"/>
            <w:tcBorders>
              <w:top w:val="single" w:sz="4" w:space="0" w:color="000000"/>
              <w:left w:val="single" w:sz="4" w:space="0" w:color="auto"/>
              <w:bottom w:val="single" w:sz="4" w:space="0" w:color="000000"/>
              <w:right w:val="single" w:sz="4" w:space="0" w:color="auto"/>
            </w:tcBorders>
            <w:shd w:val="clear" w:color="auto" w:fill="auto"/>
            <w:vAlign w:val="center"/>
          </w:tcPr>
          <w:p w:rsidR="001F6FE8" w:rsidRPr="00394820" w:rsidRDefault="001F6FE8" w:rsidP="0093010D">
            <w:pPr>
              <w:tabs>
                <w:tab w:val="left" w:pos="3112"/>
              </w:tabs>
              <w:spacing w:after="0" w:line="240" w:lineRule="auto"/>
              <w:jc w:val="center"/>
              <w:rPr>
                <w:color w:val="000000"/>
              </w:rPr>
            </w:pPr>
            <w:r w:rsidRPr="00394820">
              <w:rPr>
                <w:rFonts w:ascii="Times New Roman" w:hAnsi="Times New Roman"/>
                <w:color w:val="000000"/>
                <w:sz w:val="24"/>
                <w:szCs w:val="24"/>
              </w:rPr>
              <w:t>90</w:t>
            </w:r>
          </w:p>
        </w:tc>
        <w:tc>
          <w:tcPr>
            <w:tcW w:w="1843" w:type="dxa"/>
            <w:tcBorders>
              <w:top w:val="single" w:sz="4" w:space="0" w:color="000000"/>
              <w:left w:val="single" w:sz="4" w:space="0" w:color="auto"/>
              <w:bottom w:val="single" w:sz="4" w:space="0" w:color="000000"/>
              <w:right w:val="single" w:sz="4" w:space="0" w:color="000000"/>
            </w:tcBorders>
            <w:shd w:val="clear" w:color="auto" w:fill="auto"/>
            <w:vAlign w:val="center"/>
          </w:tcPr>
          <w:p w:rsidR="001F6FE8" w:rsidRPr="00394820" w:rsidRDefault="001F6FE8" w:rsidP="0093010D">
            <w:pPr>
              <w:tabs>
                <w:tab w:val="left" w:pos="3112"/>
              </w:tabs>
              <w:spacing w:after="0" w:line="240" w:lineRule="auto"/>
              <w:jc w:val="center"/>
              <w:rPr>
                <w:color w:val="000000"/>
              </w:rPr>
            </w:pPr>
            <w:r w:rsidRPr="00394820">
              <w:rPr>
                <w:rFonts w:ascii="Times New Roman" w:hAnsi="Times New Roman"/>
                <w:color w:val="000000"/>
                <w:sz w:val="24"/>
                <w:szCs w:val="24"/>
              </w:rPr>
              <w:t>60</w:t>
            </w:r>
          </w:p>
        </w:tc>
      </w:tr>
    </w:tbl>
    <w:p w:rsidR="001F6FE8" w:rsidRDefault="001F6FE8" w:rsidP="001F6FE8">
      <w:pPr>
        <w:shd w:val="clear" w:color="auto" w:fill="FFFFFF"/>
        <w:spacing w:after="0" w:line="240" w:lineRule="auto"/>
        <w:ind w:right="-142" w:firstLine="709"/>
        <w:contextualSpacing/>
        <w:jc w:val="both"/>
        <w:rPr>
          <w:rFonts w:ascii="Times New Roman" w:eastAsia="Times New Roman" w:hAnsi="Times New Roman"/>
          <w:color w:val="000000"/>
          <w:sz w:val="28"/>
          <w:szCs w:val="28"/>
        </w:rPr>
      </w:pPr>
    </w:p>
    <w:p w:rsidR="001F6FE8" w:rsidRPr="00AE11BD" w:rsidRDefault="001F6FE8" w:rsidP="001F6FE8">
      <w:pPr>
        <w:shd w:val="clear" w:color="auto" w:fill="FFFFFF"/>
        <w:spacing w:after="0" w:line="240" w:lineRule="auto"/>
        <w:ind w:right="-142" w:firstLine="709"/>
        <w:contextualSpacing/>
        <w:jc w:val="both"/>
        <w:rPr>
          <w:rFonts w:ascii="Times New Roman" w:eastAsia="Times New Roman" w:hAnsi="Times New Roman"/>
          <w:color w:val="000000"/>
          <w:sz w:val="28"/>
          <w:szCs w:val="28"/>
        </w:rPr>
      </w:pPr>
      <w:r w:rsidRPr="00AE11BD">
        <w:rPr>
          <w:rFonts w:ascii="Times New Roman" w:eastAsia="Times New Roman" w:hAnsi="Times New Roman"/>
          <w:color w:val="000000"/>
          <w:sz w:val="28"/>
          <w:szCs w:val="28"/>
        </w:rPr>
        <w:t xml:space="preserve">В настоящее время в </w:t>
      </w:r>
      <w:r>
        <w:rPr>
          <w:rFonts w:ascii="Times New Roman" w:eastAsia="Times New Roman" w:hAnsi="Times New Roman"/>
          <w:color w:val="000000"/>
          <w:sz w:val="28"/>
          <w:szCs w:val="28"/>
        </w:rPr>
        <w:t>селе Шипицыно</w:t>
      </w:r>
      <w:r w:rsidRPr="00AE11BD">
        <w:rPr>
          <w:rFonts w:ascii="Times New Roman" w:eastAsia="Times New Roman" w:hAnsi="Times New Roman"/>
          <w:color w:val="000000"/>
          <w:sz w:val="28"/>
          <w:szCs w:val="28"/>
        </w:rPr>
        <w:t xml:space="preserve"> централизованная система канализации отсутствует. </w:t>
      </w:r>
      <w:proofErr w:type="spellStart"/>
      <w:r w:rsidRPr="00AE11BD">
        <w:rPr>
          <w:rFonts w:ascii="Times New Roman" w:eastAsia="Times New Roman" w:hAnsi="Times New Roman"/>
          <w:color w:val="000000"/>
          <w:sz w:val="28"/>
          <w:szCs w:val="28"/>
        </w:rPr>
        <w:t>Канализование</w:t>
      </w:r>
      <w:proofErr w:type="spellEnd"/>
      <w:r w:rsidRPr="00AE11BD">
        <w:rPr>
          <w:rFonts w:ascii="Times New Roman" w:eastAsia="Times New Roman" w:hAnsi="Times New Roman"/>
          <w:color w:val="000000"/>
          <w:sz w:val="28"/>
          <w:szCs w:val="28"/>
        </w:rPr>
        <w:t xml:space="preserve"> жилых и общественных зданий осуществляется в выгребные ямы.</w:t>
      </w:r>
    </w:p>
    <w:p w:rsidR="001F6FE8" w:rsidRDefault="001F6FE8" w:rsidP="001F6FE8">
      <w:pPr>
        <w:shd w:val="clear" w:color="auto" w:fill="FFFFFF"/>
        <w:spacing w:after="0" w:line="240" w:lineRule="auto"/>
        <w:ind w:right="-142" w:firstLine="709"/>
        <w:contextualSpacing/>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Наружное пожаротушение села Шипицыно </w:t>
      </w:r>
      <w:r w:rsidRPr="0086175D">
        <w:rPr>
          <w:rFonts w:ascii="Times New Roman" w:eastAsia="Times New Roman" w:hAnsi="Times New Roman"/>
          <w:color w:val="000000"/>
          <w:sz w:val="28"/>
          <w:szCs w:val="28"/>
        </w:rPr>
        <w:t>не предусмотрено.</w:t>
      </w:r>
    </w:p>
    <w:p w:rsidR="001F6FE8" w:rsidRDefault="001F6FE8" w:rsidP="001F6FE8">
      <w:pPr>
        <w:shd w:val="clear" w:color="auto" w:fill="FFFFFF"/>
        <w:spacing w:after="0" w:line="240" w:lineRule="auto"/>
        <w:ind w:right="-142" w:firstLine="709"/>
        <w:contextualSpacing/>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Водопроводные очистные сооружения в селе Шипицыно не предусмотрены.</w:t>
      </w:r>
    </w:p>
    <w:p w:rsidR="001F6FE8"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AE11BD">
        <w:rPr>
          <w:rFonts w:ascii="Times New Roman" w:eastAsia="Times New Roman" w:hAnsi="Times New Roman"/>
          <w:color w:val="000000"/>
          <w:sz w:val="28"/>
          <w:szCs w:val="28"/>
        </w:rPr>
        <w:t>Санитарно-защитные зоны от основных объектов инженерно-технического обеспечения, а также зоны охраны</w:t>
      </w:r>
      <w:r>
        <w:rPr>
          <w:rFonts w:ascii="Times New Roman" w:eastAsia="Times New Roman" w:hAnsi="Times New Roman"/>
          <w:color w:val="000000"/>
          <w:sz w:val="28"/>
          <w:szCs w:val="28"/>
        </w:rPr>
        <w:t xml:space="preserve"> (</w:t>
      </w:r>
      <w:r w:rsidRPr="00AE11BD">
        <w:rPr>
          <w:rFonts w:ascii="Times New Roman" w:eastAsia="Times New Roman" w:hAnsi="Times New Roman"/>
          <w:color w:val="000000"/>
          <w:sz w:val="28"/>
          <w:szCs w:val="28"/>
        </w:rPr>
        <w:t>для объектов водоснабжения) отсутствуют.</w:t>
      </w:r>
    </w:p>
    <w:p w:rsidR="001F6FE8"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Характеристика скважин представлена в таблице 1-2.</w:t>
      </w:r>
    </w:p>
    <w:p w:rsidR="001F6FE8" w:rsidRDefault="001F6FE8" w:rsidP="001F6FE8">
      <w:pPr>
        <w:shd w:val="clear" w:color="auto" w:fill="FFFFFF"/>
        <w:spacing w:after="0" w:line="240" w:lineRule="auto"/>
        <w:contextualSpacing/>
        <w:jc w:val="both"/>
        <w:rPr>
          <w:rFonts w:ascii="Times New Roman" w:eastAsia="Times New Roman" w:hAnsi="Times New Roman"/>
          <w:color w:val="000000"/>
          <w:sz w:val="28"/>
          <w:szCs w:val="28"/>
        </w:rPr>
        <w:sectPr w:rsidR="001F6FE8" w:rsidSect="0093010D">
          <w:pgSz w:w="11906" w:h="16838"/>
          <w:pgMar w:top="851" w:right="566" w:bottom="1134" w:left="1418" w:header="708" w:footer="708" w:gutter="0"/>
          <w:cols w:space="708"/>
          <w:docGrid w:linePitch="360"/>
        </w:sectPr>
      </w:pPr>
    </w:p>
    <w:p w:rsidR="001F6FE8" w:rsidRPr="00F03EB8" w:rsidRDefault="001F6FE8" w:rsidP="001F6FE8">
      <w:pPr>
        <w:shd w:val="clear" w:color="auto" w:fill="FFFFFF"/>
        <w:spacing w:after="0" w:line="240" w:lineRule="auto"/>
        <w:contextualSpacing/>
        <w:jc w:val="right"/>
        <w:rPr>
          <w:rFonts w:ascii="Times New Roman" w:eastAsia="Times New Roman" w:hAnsi="Times New Roman"/>
          <w:i/>
          <w:color w:val="000000"/>
          <w:sz w:val="28"/>
          <w:szCs w:val="28"/>
        </w:rPr>
      </w:pPr>
      <w:r>
        <w:rPr>
          <w:rFonts w:ascii="Times New Roman" w:eastAsia="Times New Roman" w:hAnsi="Times New Roman"/>
          <w:i/>
          <w:color w:val="000000"/>
          <w:sz w:val="28"/>
          <w:szCs w:val="28"/>
        </w:rPr>
        <w:lastRenderedPageBreak/>
        <w:t>Таблица 1-2</w:t>
      </w:r>
    </w:p>
    <w:p w:rsidR="001F6FE8" w:rsidRPr="00F03EB8" w:rsidRDefault="001F6FE8" w:rsidP="001F6FE8">
      <w:pPr>
        <w:shd w:val="clear" w:color="auto" w:fill="FFFFFF"/>
        <w:spacing w:after="0" w:line="240" w:lineRule="auto"/>
        <w:contextualSpacing/>
        <w:jc w:val="center"/>
        <w:rPr>
          <w:rFonts w:ascii="Times New Roman" w:eastAsia="Times New Roman" w:hAnsi="Times New Roman"/>
          <w:i/>
          <w:color w:val="000000"/>
          <w:sz w:val="28"/>
          <w:szCs w:val="28"/>
        </w:rPr>
      </w:pPr>
      <w:r w:rsidRPr="00F03EB8">
        <w:rPr>
          <w:rFonts w:ascii="Times New Roman" w:eastAsia="Times New Roman" w:hAnsi="Times New Roman"/>
          <w:i/>
          <w:color w:val="000000"/>
          <w:sz w:val="28"/>
          <w:szCs w:val="28"/>
        </w:rPr>
        <w:t>Характеристика артезианских скважин</w:t>
      </w:r>
    </w:p>
    <w:p w:rsidR="001F6FE8" w:rsidRPr="00F03EB8" w:rsidRDefault="001F6FE8" w:rsidP="001F6FE8">
      <w:pPr>
        <w:shd w:val="clear" w:color="auto" w:fill="FFFFFF"/>
        <w:spacing w:after="0" w:line="240" w:lineRule="auto"/>
        <w:ind w:firstLine="709"/>
        <w:contextualSpacing/>
        <w:jc w:val="both"/>
        <w:rPr>
          <w:rFonts w:ascii="Times New Roman" w:eastAsia="Times New Roman" w:hAnsi="Times New Roman"/>
          <w:i/>
          <w:color w:val="000000"/>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7"/>
        <w:gridCol w:w="2126"/>
        <w:gridCol w:w="2126"/>
        <w:gridCol w:w="2127"/>
      </w:tblGrid>
      <w:tr w:rsidR="001F6FE8" w:rsidRPr="00B00980" w:rsidTr="0093010D">
        <w:tc>
          <w:tcPr>
            <w:tcW w:w="3227" w:type="dxa"/>
            <w:vAlign w:val="center"/>
          </w:tcPr>
          <w:p w:rsidR="001F6FE8" w:rsidRPr="00862345" w:rsidRDefault="001F6FE8" w:rsidP="0093010D">
            <w:pPr>
              <w:spacing w:after="0"/>
              <w:jc w:val="center"/>
              <w:rPr>
                <w:rFonts w:ascii="Times New Roman" w:eastAsia="Times New Roman" w:hAnsi="Times New Roman"/>
                <w:b/>
                <w:sz w:val="24"/>
                <w:szCs w:val="24"/>
              </w:rPr>
            </w:pPr>
            <w:r w:rsidRPr="00862345">
              <w:rPr>
                <w:rFonts w:ascii="Times New Roman" w:eastAsia="Times New Roman" w:hAnsi="Times New Roman"/>
                <w:b/>
                <w:sz w:val="24"/>
                <w:szCs w:val="24"/>
              </w:rPr>
              <w:t>Номер скважины</w:t>
            </w:r>
          </w:p>
        </w:tc>
        <w:tc>
          <w:tcPr>
            <w:tcW w:w="2126" w:type="dxa"/>
            <w:vAlign w:val="center"/>
          </w:tcPr>
          <w:p w:rsidR="001F6FE8" w:rsidRPr="00862345" w:rsidRDefault="001F6FE8" w:rsidP="0093010D">
            <w:pPr>
              <w:spacing w:after="0"/>
              <w:jc w:val="center"/>
              <w:rPr>
                <w:rFonts w:ascii="Times New Roman" w:eastAsia="Times New Roman" w:hAnsi="Times New Roman"/>
                <w:b/>
                <w:color w:val="000000"/>
                <w:sz w:val="24"/>
                <w:szCs w:val="24"/>
              </w:rPr>
            </w:pPr>
            <w:r>
              <w:rPr>
                <w:rFonts w:ascii="Times New Roman" w:eastAsia="Times New Roman" w:hAnsi="Times New Roman"/>
                <w:b/>
                <w:color w:val="000000"/>
                <w:sz w:val="24"/>
                <w:szCs w:val="24"/>
              </w:rPr>
              <w:t>№12-376А</w:t>
            </w:r>
          </w:p>
        </w:tc>
        <w:tc>
          <w:tcPr>
            <w:tcW w:w="2126" w:type="dxa"/>
            <w:vAlign w:val="center"/>
          </w:tcPr>
          <w:p w:rsidR="001F6FE8" w:rsidRPr="00862345" w:rsidRDefault="001F6FE8" w:rsidP="0093010D">
            <w:pPr>
              <w:spacing w:after="0"/>
              <w:jc w:val="center"/>
              <w:rPr>
                <w:rFonts w:ascii="Times New Roman" w:eastAsia="Times New Roman" w:hAnsi="Times New Roman"/>
                <w:b/>
                <w:color w:val="000000"/>
                <w:sz w:val="24"/>
                <w:szCs w:val="24"/>
              </w:rPr>
            </w:pPr>
            <w:r>
              <w:rPr>
                <w:rFonts w:ascii="Times New Roman" w:eastAsia="Times New Roman" w:hAnsi="Times New Roman"/>
                <w:b/>
                <w:color w:val="000000"/>
                <w:sz w:val="24"/>
                <w:szCs w:val="24"/>
              </w:rPr>
              <w:t>№01034</w:t>
            </w:r>
          </w:p>
        </w:tc>
        <w:tc>
          <w:tcPr>
            <w:tcW w:w="2127" w:type="dxa"/>
            <w:vAlign w:val="center"/>
          </w:tcPr>
          <w:p w:rsidR="001F6FE8" w:rsidRPr="00862345" w:rsidRDefault="001F6FE8" w:rsidP="0093010D">
            <w:pPr>
              <w:spacing w:after="0"/>
              <w:jc w:val="center"/>
              <w:rPr>
                <w:rFonts w:ascii="Times New Roman" w:eastAsia="Times New Roman" w:hAnsi="Times New Roman"/>
                <w:b/>
                <w:color w:val="000000"/>
                <w:sz w:val="24"/>
                <w:szCs w:val="24"/>
              </w:rPr>
            </w:pPr>
            <w:r w:rsidRPr="00862345">
              <w:rPr>
                <w:rFonts w:ascii="Times New Roman" w:eastAsia="Times New Roman" w:hAnsi="Times New Roman"/>
                <w:b/>
                <w:color w:val="000000"/>
                <w:sz w:val="24"/>
                <w:szCs w:val="24"/>
              </w:rPr>
              <w:t>3</w:t>
            </w:r>
          </w:p>
        </w:tc>
      </w:tr>
      <w:tr w:rsidR="001F6FE8" w:rsidRPr="00B00980" w:rsidTr="0093010D">
        <w:tc>
          <w:tcPr>
            <w:tcW w:w="3227" w:type="dxa"/>
            <w:vAlign w:val="center"/>
          </w:tcPr>
          <w:p w:rsidR="001F6FE8" w:rsidRPr="00862345" w:rsidRDefault="001F6FE8" w:rsidP="0093010D">
            <w:pPr>
              <w:spacing w:after="0"/>
              <w:jc w:val="center"/>
              <w:rPr>
                <w:rFonts w:ascii="Times New Roman" w:eastAsia="Times New Roman" w:hAnsi="Times New Roman"/>
                <w:b/>
                <w:sz w:val="24"/>
                <w:szCs w:val="24"/>
              </w:rPr>
            </w:pPr>
            <w:r w:rsidRPr="00862345">
              <w:rPr>
                <w:rFonts w:ascii="Times New Roman" w:eastAsia="Times New Roman" w:hAnsi="Times New Roman"/>
                <w:b/>
                <w:sz w:val="24"/>
                <w:szCs w:val="24"/>
              </w:rPr>
              <w:t>Дебет скважины, куб. м/</w:t>
            </w:r>
            <w:proofErr w:type="gramStart"/>
            <w:r w:rsidRPr="00862345">
              <w:rPr>
                <w:rFonts w:ascii="Times New Roman" w:eastAsia="Times New Roman" w:hAnsi="Times New Roman"/>
                <w:b/>
                <w:sz w:val="24"/>
                <w:szCs w:val="24"/>
              </w:rPr>
              <w:t>ч</w:t>
            </w:r>
            <w:proofErr w:type="gramEnd"/>
          </w:p>
        </w:tc>
        <w:tc>
          <w:tcPr>
            <w:tcW w:w="2126" w:type="dxa"/>
            <w:vAlign w:val="center"/>
          </w:tcPr>
          <w:p w:rsidR="001F6FE8" w:rsidRPr="00394820" w:rsidRDefault="001F6FE8" w:rsidP="0093010D">
            <w:pPr>
              <w:spacing w:after="0"/>
              <w:jc w:val="center"/>
              <w:rPr>
                <w:rFonts w:ascii="Times New Roman" w:eastAsia="Times New Roman" w:hAnsi="Times New Roman"/>
                <w:color w:val="000000"/>
                <w:sz w:val="24"/>
                <w:szCs w:val="24"/>
              </w:rPr>
            </w:pPr>
            <w:r w:rsidRPr="00394820">
              <w:rPr>
                <w:rFonts w:ascii="Times New Roman" w:eastAsia="Times New Roman" w:hAnsi="Times New Roman"/>
                <w:color w:val="000000"/>
                <w:sz w:val="24"/>
                <w:szCs w:val="24"/>
              </w:rPr>
              <w:t>1</w:t>
            </w:r>
            <w:r>
              <w:rPr>
                <w:rFonts w:ascii="Times New Roman" w:eastAsia="Times New Roman" w:hAnsi="Times New Roman"/>
                <w:color w:val="000000"/>
                <w:sz w:val="24"/>
                <w:szCs w:val="24"/>
              </w:rPr>
              <w:t>6</w:t>
            </w:r>
          </w:p>
        </w:tc>
        <w:tc>
          <w:tcPr>
            <w:tcW w:w="2126" w:type="dxa"/>
            <w:vAlign w:val="center"/>
          </w:tcPr>
          <w:p w:rsidR="001F6FE8" w:rsidRPr="00394820" w:rsidRDefault="001F6FE8" w:rsidP="0093010D">
            <w:pPr>
              <w:spacing w:after="0"/>
              <w:jc w:val="center"/>
              <w:rPr>
                <w:rFonts w:ascii="Times New Roman" w:eastAsia="Times New Roman" w:hAnsi="Times New Roman"/>
                <w:color w:val="000000"/>
                <w:sz w:val="24"/>
                <w:szCs w:val="24"/>
              </w:rPr>
            </w:pPr>
            <w:r w:rsidRPr="00394820">
              <w:rPr>
                <w:rFonts w:ascii="Times New Roman" w:eastAsia="Times New Roman" w:hAnsi="Times New Roman"/>
                <w:color w:val="000000"/>
                <w:sz w:val="24"/>
                <w:szCs w:val="24"/>
              </w:rPr>
              <w:t>10</w:t>
            </w:r>
          </w:p>
        </w:tc>
        <w:tc>
          <w:tcPr>
            <w:tcW w:w="2127" w:type="dxa"/>
            <w:vAlign w:val="center"/>
          </w:tcPr>
          <w:p w:rsidR="001F6FE8" w:rsidRPr="00394820" w:rsidRDefault="001F6FE8" w:rsidP="0093010D">
            <w:pPr>
              <w:spacing w:after="0"/>
              <w:jc w:val="center"/>
              <w:rPr>
                <w:rFonts w:ascii="Times New Roman" w:eastAsia="Times New Roman" w:hAnsi="Times New Roman"/>
                <w:color w:val="000000"/>
                <w:sz w:val="24"/>
                <w:szCs w:val="24"/>
              </w:rPr>
            </w:pPr>
            <w:r w:rsidRPr="00394820">
              <w:rPr>
                <w:rFonts w:ascii="Times New Roman" w:eastAsia="Times New Roman" w:hAnsi="Times New Roman"/>
                <w:color w:val="000000"/>
                <w:sz w:val="24"/>
                <w:szCs w:val="24"/>
              </w:rPr>
              <w:t>6</w:t>
            </w:r>
          </w:p>
        </w:tc>
      </w:tr>
      <w:tr w:rsidR="001F6FE8" w:rsidRPr="00B00980" w:rsidTr="0093010D">
        <w:tc>
          <w:tcPr>
            <w:tcW w:w="3227" w:type="dxa"/>
            <w:vAlign w:val="center"/>
          </w:tcPr>
          <w:p w:rsidR="001F6FE8" w:rsidRPr="00862345" w:rsidRDefault="001F6FE8" w:rsidP="0093010D">
            <w:pPr>
              <w:spacing w:after="0"/>
              <w:jc w:val="center"/>
              <w:rPr>
                <w:rFonts w:ascii="Times New Roman" w:eastAsia="Times New Roman" w:hAnsi="Times New Roman"/>
                <w:b/>
                <w:sz w:val="24"/>
                <w:szCs w:val="24"/>
              </w:rPr>
            </w:pPr>
            <w:r w:rsidRPr="00862345">
              <w:rPr>
                <w:rFonts w:ascii="Times New Roman" w:eastAsia="Times New Roman" w:hAnsi="Times New Roman"/>
                <w:b/>
                <w:sz w:val="24"/>
                <w:szCs w:val="24"/>
              </w:rPr>
              <w:t xml:space="preserve">Глубина скважины, </w:t>
            </w:r>
            <w:proofErr w:type="gramStart"/>
            <w:r w:rsidRPr="00862345">
              <w:rPr>
                <w:rFonts w:ascii="Times New Roman" w:eastAsia="Times New Roman" w:hAnsi="Times New Roman"/>
                <w:b/>
                <w:sz w:val="24"/>
                <w:szCs w:val="24"/>
              </w:rPr>
              <w:t>м</w:t>
            </w:r>
            <w:proofErr w:type="gramEnd"/>
          </w:p>
        </w:tc>
        <w:tc>
          <w:tcPr>
            <w:tcW w:w="2126" w:type="dxa"/>
            <w:vAlign w:val="center"/>
          </w:tcPr>
          <w:p w:rsidR="001F6FE8" w:rsidRPr="00862345" w:rsidRDefault="001F6FE8" w:rsidP="0093010D">
            <w:pPr>
              <w:spacing w:after="0"/>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1200</w:t>
            </w:r>
            <w:r w:rsidRPr="00862345">
              <w:rPr>
                <w:rFonts w:ascii="Times New Roman" w:eastAsia="Times New Roman" w:hAnsi="Times New Roman"/>
                <w:color w:val="000000"/>
                <w:sz w:val="24"/>
                <w:szCs w:val="24"/>
              </w:rPr>
              <w:t>,0</w:t>
            </w:r>
          </w:p>
        </w:tc>
        <w:tc>
          <w:tcPr>
            <w:tcW w:w="2126" w:type="dxa"/>
            <w:vAlign w:val="center"/>
          </w:tcPr>
          <w:p w:rsidR="001F6FE8" w:rsidRPr="00862345" w:rsidRDefault="001F6FE8" w:rsidP="0093010D">
            <w:pPr>
              <w:spacing w:after="0"/>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1150</w:t>
            </w:r>
            <w:r w:rsidRPr="00862345">
              <w:rPr>
                <w:rFonts w:ascii="Times New Roman" w:eastAsia="Times New Roman" w:hAnsi="Times New Roman"/>
                <w:color w:val="000000"/>
                <w:sz w:val="24"/>
                <w:szCs w:val="24"/>
              </w:rPr>
              <w:t>,0</w:t>
            </w:r>
          </w:p>
        </w:tc>
        <w:tc>
          <w:tcPr>
            <w:tcW w:w="2127" w:type="dxa"/>
            <w:vAlign w:val="center"/>
          </w:tcPr>
          <w:p w:rsidR="001F6FE8" w:rsidRPr="00862345" w:rsidRDefault="001F6FE8" w:rsidP="0093010D">
            <w:pPr>
              <w:spacing w:after="0"/>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1124</w:t>
            </w:r>
            <w:r w:rsidRPr="00862345">
              <w:rPr>
                <w:rFonts w:ascii="Times New Roman" w:eastAsia="Times New Roman" w:hAnsi="Times New Roman"/>
                <w:color w:val="000000"/>
                <w:sz w:val="24"/>
                <w:szCs w:val="24"/>
              </w:rPr>
              <w:t>,0</w:t>
            </w:r>
          </w:p>
        </w:tc>
      </w:tr>
      <w:tr w:rsidR="001F6FE8" w:rsidRPr="00B00980" w:rsidTr="0093010D">
        <w:tc>
          <w:tcPr>
            <w:tcW w:w="3227" w:type="dxa"/>
            <w:vAlign w:val="center"/>
          </w:tcPr>
          <w:p w:rsidR="001F6FE8" w:rsidRPr="00862345" w:rsidRDefault="001F6FE8" w:rsidP="0093010D">
            <w:pPr>
              <w:spacing w:after="0"/>
              <w:jc w:val="center"/>
              <w:rPr>
                <w:rFonts w:ascii="Times New Roman" w:eastAsia="Times New Roman" w:hAnsi="Times New Roman"/>
                <w:b/>
                <w:sz w:val="24"/>
                <w:szCs w:val="24"/>
              </w:rPr>
            </w:pPr>
            <w:r w:rsidRPr="00862345">
              <w:rPr>
                <w:rFonts w:ascii="Times New Roman" w:eastAsia="Times New Roman" w:hAnsi="Times New Roman"/>
                <w:b/>
                <w:sz w:val="24"/>
                <w:szCs w:val="24"/>
              </w:rPr>
              <w:t>Марка насоса</w:t>
            </w:r>
          </w:p>
        </w:tc>
        <w:tc>
          <w:tcPr>
            <w:tcW w:w="2126" w:type="dxa"/>
            <w:vAlign w:val="center"/>
          </w:tcPr>
          <w:p w:rsidR="001F6FE8" w:rsidRPr="00862345" w:rsidRDefault="001F6FE8" w:rsidP="0093010D">
            <w:pPr>
              <w:spacing w:after="0"/>
              <w:jc w:val="center"/>
              <w:rPr>
                <w:rFonts w:ascii="Times New Roman" w:eastAsia="Times New Roman" w:hAnsi="Times New Roman"/>
                <w:sz w:val="24"/>
                <w:szCs w:val="24"/>
              </w:rPr>
            </w:pPr>
            <w:r>
              <w:rPr>
                <w:rFonts w:ascii="Times New Roman" w:eastAsia="Times New Roman" w:hAnsi="Times New Roman"/>
                <w:sz w:val="24"/>
                <w:szCs w:val="24"/>
              </w:rPr>
              <w:t>ЭЦВ 6-16</w:t>
            </w:r>
            <w:r w:rsidRPr="00862345">
              <w:rPr>
                <w:rFonts w:ascii="Times New Roman" w:eastAsia="Times New Roman" w:hAnsi="Times New Roman"/>
                <w:sz w:val="24"/>
                <w:szCs w:val="24"/>
              </w:rPr>
              <w:t>-110</w:t>
            </w:r>
          </w:p>
        </w:tc>
        <w:tc>
          <w:tcPr>
            <w:tcW w:w="2126" w:type="dxa"/>
            <w:vAlign w:val="center"/>
          </w:tcPr>
          <w:p w:rsidR="001F6FE8" w:rsidRPr="00862345" w:rsidRDefault="001F6FE8" w:rsidP="0093010D">
            <w:pPr>
              <w:spacing w:after="0"/>
              <w:jc w:val="center"/>
              <w:rPr>
                <w:rFonts w:ascii="Times New Roman" w:eastAsia="Times New Roman" w:hAnsi="Times New Roman"/>
                <w:sz w:val="24"/>
                <w:szCs w:val="24"/>
              </w:rPr>
            </w:pPr>
            <w:r w:rsidRPr="00862345">
              <w:rPr>
                <w:rFonts w:ascii="Times New Roman" w:eastAsia="Times New Roman" w:hAnsi="Times New Roman"/>
                <w:sz w:val="24"/>
                <w:szCs w:val="24"/>
              </w:rPr>
              <w:t>ЭЦВ 6-10-110</w:t>
            </w:r>
          </w:p>
        </w:tc>
        <w:tc>
          <w:tcPr>
            <w:tcW w:w="2127" w:type="dxa"/>
            <w:vAlign w:val="center"/>
          </w:tcPr>
          <w:p w:rsidR="001F6FE8" w:rsidRPr="00862345" w:rsidRDefault="001F6FE8" w:rsidP="0093010D">
            <w:pPr>
              <w:spacing w:after="0"/>
              <w:jc w:val="center"/>
              <w:rPr>
                <w:rFonts w:ascii="Times New Roman" w:eastAsia="Times New Roman" w:hAnsi="Times New Roman"/>
                <w:sz w:val="24"/>
                <w:szCs w:val="24"/>
              </w:rPr>
            </w:pPr>
            <w:r>
              <w:rPr>
                <w:rFonts w:ascii="Times New Roman" w:eastAsia="Times New Roman" w:hAnsi="Times New Roman"/>
                <w:sz w:val="24"/>
                <w:szCs w:val="24"/>
              </w:rPr>
              <w:t>ЭЦВ 6</w:t>
            </w:r>
            <w:r w:rsidRPr="00862345">
              <w:rPr>
                <w:rFonts w:ascii="Times New Roman" w:eastAsia="Times New Roman" w:hAnsi="Times New Roman"/>
                <w:sz w:val="24"/>
                <w:szCs w:val="24"/>
              </w:rPr>
              <w:t>-10-110</w:t>
            </w:r>
          </w:p>
        </w:tc>
      </w:tr>
      <w:tr w:rsidR="001F6FE8" w:rsidRPr="00B00980" w:rsidTr="0093010D">
        <w:tc>
          <w:tcPr>
            <w:tcW w:w="3227" w:type="dxa"/>
            <w:vAlign w:val="center"/>
          </w:tcPr>
          <w:p w:rsidR="001F6FE8" w:rsidRDefault="001F6FE8" w:rsidP="0093010D">
            <w:pPr>
              <w:spacing w:after="0"/>
              <w:jc w:val="center"/>
              <w:rPr>
                <w:rFonts w:ascii="Times New Roman" w:eastAsia="Times New Roman" w:hAnsi="Times New Roman"/>
                <w:b/>
                <w:sz w:val="24"/>
                <w:szCs w:val="24"/>
              </w:rPr>
            </w:pPr>
            <w:r w:rsidRPr="00862345">
              <w:rPr>
                <w:rFonts w:ascii="Times New Roman" w:eastAsia="Times New Roman" w:hAnsi="Times New Roman"/>
                <w:b/>
                <w:sz w:val="24"/>
                <w:szCs w:val="24"/>
              </w:rPr>
              <w:t xml:space="preserve">Производительность </w:t>
            </w:r>
          </w:p>
          <w:p w:rsidR="001F6FE8" w:rsidRPr="00862345" w:rsidRDefault="001F6FE8" w:rsidP="0093010D">
            <w:pPr>
              <w:spacing w:after="0"/>
              <w:jc w:val="center"/>
              <w:rPr>
                <w:rFonts w:ascii="Times New Roman" w:eastAsia="Times New Roman" w:hAnsi="Times New Roman"/>
                <w:b/>
                <w:sz w:val="24"/>
                <w:szCs w:val="24"/>
              </w:rPr>
            </w:pPr>
            <w:r w:rsidRPr="00862345">
              <w:rPr>
                <w:rFonts w:ascii="Times New Roman" w:eastAsia="Times New Roman" w:hAnsi="Times New Roman"/>
                <w:b/>
                <w:sz w:val="24"/>
                <w:szCs w:val="24"/>
              </w:rPr>
              <w:t>насоса, куб. м/</w:t>
            </w:r>
            <w:proofErr w:type="gramStart"/>
            <w:r w:rsidRPr="00862345">
              <w:rPr>
                <w:rFonts w:ascii="Times New Roman" w:eastAsia="Times New Roman" w:hAnsi="Times New Roman"/>
                <w:b/>
                <w:sz w:val="24"/>
                <w:szCs w:val="24"/>
              </w:rPr>
              <w:t>ч</w:t>
            </w:r>
            <w:proofErr w:type="gramEnd"/>
          </w:p>
        </w:tc>
        <w:tc>
          <w:tcPr>
            <w:tcW w:w="2126" w:type="dxa"/>
            <w:vAlign w:val="center"/>
          </w:tcPr>
          <w:p w:rsidR="001F6FE8" w:rsidRPr="00862345" w:rsidRDefault="001F6FE8" w:rsidP="0093010D">
            <w:pPr>
              <w:spacing w:after="0"/>
              <w:jc w:val="center"/>
              <w:rPr>
                <w:rFonts w:ascii="Times New Roman" w:eastAsia="Times New Roman" w:hAnsi="Times New Roman"/>
                <w:sz w:val="24"/>
                <w:szCs w:val="24"/>
              </w:rPr>
            </w:pPr>
            <w:r>
              <w:rPr>
                <w:rFonts w:ascii="Times New Roman" w:eastAsia="Times New Roman" w:hAnsi="Times New Roman"/>
                <w:sz w:val="24"/>
                <w:szCs w:val="24"/>
              </w:rPr>
              <w:t>16</w:t>
            </w:r>
          </w:p>
        </w:tc>
        <w:tc>
          <w:tcPr>
            <w:tcW w:w="2126" w:type="dxa"/>
            <w:vAlign w:val="center"/>
          </w:tcPr>
          <w:p w:rsidR="001F6FE8" w:rsidRPr="00862345" w:rsidRDefault="001F6FE8" w:rsidP="0093010D">
            <w:pPr>
              <w:spacing w:after="0"/>
              <w:jc w:val="center"/>
              <w:rPr>
                <w:rFonts w:ascii="Times New Roman" w:eastAsia="Times New Roman" w:hAnsi="Times New Roman"/>
                <w:sz w:val="24"/>
                <w:szCs w:val="24"/>
              </w:rPr>
            </w:pPr>
            <w:r>
              <w:rPr>
                <w:rFonts w:ascii="Times New Roman" w:eastAsia="Times New Roman" w:hAnsi="Times New Roman"/>
                <w:sz w:val="24"/>
                <w:szCs w:val="24"/>
              </w:rPr>
              <w:t>10</w:t>
            </w:r>
          </w:p>
        </w:tc>
        <w:tc>
          <w:tcPr>
            <w:tcW w:w="2127" w:type="dxa"/>
            <w:vAlign w:val="center"/>
          </w:tcPr>
          <w:p w:rsidR="001F6FE8" w:rsidRPr="00862345" w:rsidRDefault="001F6FE8" w:rsidP="0093010D">
            <w:pPr>
              <w:spacing w:after="0"/>
              <w:jc w:val="center"/>
              <w:rPr>
                <w:rFonts w:ascii="Times New Roman" w:eastAsia="Times New Roman" w:hAnsi="Times New Roman"/>
                <w:sz w:val="24"/>
                <w:szCs w:val="24"/>
              </w:rPr>
            </w:pPr>
            <w:r w:rsidRPr="00862345">
              <w:rPr>
                <w:rFonts w:ascii="Times New Roman" w:eastAsia="Times New Roman" w:hAnsi="Times New Roman"/>
                <w:sz w:val="24"/>
                <w:szCs w:val="24"/>
              </w:rPr>
              <w:t>6</w:t>
            </w:r>
          </w:p>
        </w:tc>
      </w:tr>
      <w:tr w:rsidR="001F6FE8" w:rsidRPr="00B00980" w:rsidTr="0093010D">
        <w:tc>
          <w:tcPr>
            <w:tcW w:w="3227" w:type="dxa"/>
            <w:vAlign w:val="center"/>
          </w:tcPr>
          <w:p w:rsidR="001F6FE8" w:rsidRPr="00862345" w:rsidRDefault="001F6FE8" w:rsidP="0093010D">
            <w:pPr>
              <w:spacing w:after="0"/>
              <w:jc w:val="center"/>
              <w:rPr>
                <w:rFonts w:ascii="Times New Roman" w:eastAsia="Times New Roman" w:hAnsi="Times New Roman"/>
                <w:b/>
                <w:sz w:val="24"/>
                <w:szCs w:val="24"/>
              </w:rPr>
            </w:pPr>
            <w:r w:rsidRPr="00862345">
              <w:rPr>
                <w:rFonts w:ascii="Times New Roman" w:eastAsia="Times New Roman" w:hAnsi="Times New Roman"/>
                <w:b/>
                <w:sz w:val="24"/>
                <w:szCs w:val="24"/>
              </w:rPr>
              <w:t xml:space="preserve">Дата ввода </w:t>
            </w:r>
            <w:proofErr w:type="gramStart"/>
            <w:r w:rsidRPr="00862345">
              <w:rPr>
                <w:rFonts w:ascii="Times New Roman" w:eastAsia="Times New Roman" w:hAnsi="Times New Roman"/>
                <w:b/>
                <w:sz w:val="24"/>
                <w:szCs w:val="24"/>
              </w:rPr>
              <w:t>в</w:t>
            </w:r>
            <w:proofErr w:type="gramEnd"/>
          </w:p>
          <w:p w:rsidR="001F6FE8" w:rsidRPr="00862345" w:rsidRDefault="001F6FE8" w:rsidP="0093010D">
            <w:pPr>
              <w:spacing w:after="0"/>
              <w:jc w:val="center"/>
              <w:rPr>
                <w:rFonts w:ascii="Times New Roman" w:eastAsia="Times New Roman" w:hAnsi="Times New Roman"/>
                <w:b/>
                <w:sz w:val="24"/>
                <w:szCs w:val="24"/>
              </w:rPr>
            </w:pPr>
            <w:r w:rsidRPr="00862345">
              <w:rPr>
                <w:rFonts w:ascii="Times New Roman" w:eastAsia="Times New Roman" w:hAnsi="Times New Roman"/>
                <w:b/>
                <w:sz w:val="24"/>
                <w:szCs w:val="24"/>
              </w:rPr>
              <w:t>эксплуатацию</w:t>
            </w:r>
          </w:p>
        </w:tc>
        <w:tc>
          <w:tcPr>
            <w:tcW w:w="2126" w:type="dxa"/>
            <w:vAlign w:val="center"/>
          </w:tcPr>
          <w:p w:rsidR="001F6FE8" w:rsidRPr="00862345" w:rsidRDefault="001F6FE8" w:rsidP="0093010D">
            <w:pPr>
              <w:spacing w:after="0"/>
              <w:jc w:val="center"/>
              <w:rPr>
                <w:rFonts w:ascii="Times New Roman" w:eastAsia="Times New Roman" w:hAnsi="Times New Roman"/>
                <w:sz w:val="24"/>
                <w:szCs w:val="24"/>
              </w:rPr>
            </w:pPr>
            <w:r w:rsidRPr="00862345">
              <w:rPr>
                <w:rFonts w:ascii="Times New Roman" w:eastAsia="Times New Roman" w:hAnsi="Times New Roman"/>
                <w:sz w:val="24"/>
                <w:szCs w:val="24"/>
              </w:rPr>
              <w:t>19</w:t>
            </w:r>
            <w:r>
              <w:rPr>
                <w:rFonts w:ascii="Times New Roman" w:eastAsia="Times New Roman" w:hAnsi="Times New Roman"/>
                <w:sz w:val="24"/>
                <w:szCs w:val="24"/>
              </w:rPr>
              <w:t>86</w:t>
            </w:r>
            <w:r w:rsidRPr="00862345">
              <w:rPr>
                <w:rFonts w:ascii="Times New Roman" w:eastAsia="Times New Roman" w:hAnsi="Times New Roman"/>
                <w:sz w:val="24"/>
                <w:szCs w:val="24"/>
              </w:rPr>
              <w:t xml:space="preserve"> г.</w:t>
            </w:r>
          </w:p>
        </w:tc>
        <w:tc>
          <w:tcPr>
            <w:tcW w:w="2126" w:type="dxa"/>
            <w:vAlign w:val="center"/>
          </w:tcPr>
          <w:p w:rsidR="001F6FE8" w:rsidRPr="00862345" w:rsidRDefault="001F6FE8" w:rsidP="0093010D">
            <w:pPr>
              <w:spacing w:after="0"/>
              <w:jc w:val="center"/>
              <w:rPr>
                <w:rFonts w:ascii="Times New Roman" w:eastAsia="Times New Roman" w:hAnsi="Times New Roman"/>
                <w:sz w:val="24"/>
                <w:szCs w:val="24"/>
              </w:rPr>
            </w:pPr>
            <w:r>
              <w:rPr>
                <w:rFonts w:ascii="Times New Roman" w:eastAsia="Times New Roman" w:hAnsi="Times New Roman"/>
                <w:sz w:val="24"/>
                <w:szCs w:val="24"/>
              </w:rPr>
              <w:t>1971</w:t>
            </w:r>
            <w:r w:rsidRPr="00862345">
              <w:rPr>
                <w:rFonts w:ascii="Times New Roman" w:eastAsia="Times New Roman" w:hAnsi="Times New Roman"/>
                <w:sz w:val="24"/>
                <w:szCs w:val="24"/>
              </w:rPr>
              <w:t xml:space="preserve"> г.</w:t>
            </w:r>
          </w:p>
        </w:tc>
        <w:tc>
          <w:tcPr>
            <w:tcW w:w="2127" w:type="dxa"/>
            <w:vAlign w:val="center"/>
          </w:tcPr>
          <w:p w:rsidR="001F6FE8" w:rsidRPr="00862345" w:rsidRDefault="001F6FE8" w:rsidP="0093010D">
            <w:pPr>
              <w:spacing w:after="0"/>
              <w:jc w:val="center"/>
              <w:rPr>
                <w:rFonts w:ascii="Times New Roman" w:eastAsia="Times New Roman" w:hAnsi="Times New Roman"/>
                <w:sz w:val="24"/>
                <w:szCs w:val="24"/>
              </w:rPr>
            </w:pPr>
            <w:r>
              <w:rPr>
                <w:rFonts w:ascii="Times New Roman" w:eastAsia="Times New Roman" w:hAnsi="Times New Roman"/>
                <w:sz w:val="24"/>
                <w:szCs w:val="24"/>
              </w:rPr>
              <w:t>1970</w:t>
            </w:r>
            <w:r w:rsidRPr="00862345">
              <w:rPr>
                <w:rFonts w:ascii="Times New Roman" w:eastAsia="Times New Roman" w:hAnsi="Times New Roman"/>
                <w:sz w:val="24"/>
                <w:szCs w:val="24"/>
              </w:rPr>
              <w:t xml:space="preserve"> г.</w:t>
            </w:r>
          </w:p>
        </w:tc>
      </w:tr>
      <w:tr w:rsidR="001F6FE8" w:rsidRPr="00B00980" w:rsidTr="0093010D">
        <w:tc>
          <w:tcPr>
            <w:tcW w:w="3227" w:type="dxa"/>
            <w:vAlign w:val="center"/>
          </w:tcPr>
          <w:p w:rsidR="001F6FE8" w:rsidRPr="00862345" w:rsidRDefault="001F6FE8" w:rsidP="0093010D">
            <w:pPr>
              <w:spacing w:after="0"/>
              <w:jc w:val="center"/>
              <w:rPr>
                <w:rFonts w:ascii="Times New Roman" w:eastAsia="Times New Roman" w:hAnsi="Times New Roman"/>
                <w:b/>
                <w:sz w:val="24"/>
                <w:szCs w:val="24"/>
              </w:rPr>
            </w:pPr>
            <w:r w:rsidRPr="00862345">
              <w:rPr>
                <w:rFonts w:ascii="Times New Roman" w:eastAsia="Times New Roman" w:hAnsi="Times New Roman"/>
                <w:b/>
                <w:sz w:val="24"/>
                <w:szCs w:val="24"/>
              </w:rPr>
              <w:t xml:space="preserve">Дата </w:t>
            </w:r>
            <w:proofErr w:type="gramStart"/>
            <w:r w:rsidRPr="00862345">
              <w:rPr>
                <w:rFonts w:ascii="Times New Roman" w:eastAsia="Times New Roman" w:hAnsi="Times New Roman"/>
                <w:b/>
                <w:sz w:val="24"/>
                <w:szCs w:val="24"/>
              </w:rPr>
              <w:t>последней</w:t>
            </w:r>
            <w:proofErr w:type="gramEnd"/>
          </w:p>
          <w:p w:rsidR="001F6FE8" w:rsidRPr="00862345" w:rsidRDefault="001F6FE8" w:rsidP="0093010D">
            <w:pPr>
              <w:spacing w:after="0"/>
              <w:jc w:val="center"/>
              <w:rPr>
                <w:rFonts w:ascii="Times New Roman" w:eastAsia="Times New Roman" w:hAnsi="Times New Roman"/>
                <w:b/>
                <w:sz w:val="24"/>
                <w:szCs w:val="24"/>
              </w:rPr>
            </w:pPr>
            <w:r w:rsidRPr="00862345">
              <w:rPr>
                <w:rFonts w:ascii="Times New Roman" w:eastAsia="Times New Roman" w:hAnsi="Times New Roman"/>
                <w:b/>
                <w:sz w:val="24"/>
                <w:szCs w:val="24"/>
              </w:rPr>
              <w:t>проверки и учета состояния скважины</w:t>
            </w:r>
          </w:p>
        </w:tc>
        <w:tc>
          <w:tcPr>
            <w:tcW w:w="2126" w:type="dxa"/>
            <w:vAlign w:val="center"/>
          </w:tcPr>
          <w:p w:rsidR="001F6FE8" w:rsidRPr="00862345" w:rsidRDefault="001F6FE8" w:rsidP="0093010D">
            <w:pPr>
              <w:spacing w:after="0"/>
              <w:jc w:val="center"/>
              <w:rPr>
                <w:rFonts w:ascii="Times New Roman" w:eastAsia="Times New Roman" w:hAnsi="Times New Roman"/>
                <w:sz w:val="24"/>
                <w:szCs w:val="24"/>
              </w:rPr>
            </w:pPr>
            <w:r w:rsidRPr="00862345">
              <w:rPr>
                <w:rFonts w:ascii="Times New Roman" w:eastAsia="Times New Roman" w:hAnsi="Times New Roman"/>
                <w:sz w:val="24"/>
                <w:szCs w:val="24"/>
              </w:rPr>
              <w:t>2012 г.</w:t>
            </w:r>
          </w:p>
        </w:tc>
        <w:tc>
          <w:tcPr>
            <w:tcW w:w="2126" w:type="dxa"/>
            <w:vAlign w:val="center"/>
          </w:tcPr>
          <w:p w:rsidR="001F6FE8" w:rsidRPr="00862345" w:rsidRDefault="001F6FE8" w:rsidP="0093010D">
            <w:pPr>
              <w:spacing w:after="0"/>
              <w:jc w:val="center"/>
              <w:rPr>
                <w:rFonts w:ascii="Times New Roman" w:eastAsia="Times New Roman" w:hAnsi="Times New Roman"/>
                <w:sz w:val="24"/>
                <w:szCs w:val="24"/>
              </w:rPr>
            </w:pPr>
            <w:r w:rsidRPr="00862345">
              <w:rPr>
                <w:rFonts w:ascii="Times New Roman" w:eastAsia="Times New Roman" w:hAnsi="Times New Roman"/>
                <w:sz w:val="24"/>
                <w:szCs w:val="24"/>
              </w:rPr>
              <w:t>2012 г.</w:t>
            </w:r>
          </w:p>
        </w:tc>
        <w:tc>
          <w:tcPr>
            <w:tcW w:w="2127" w:type="dxa"/>
            <w:vAlign w:val="center"/>
          </w:tcPr>
          <w:p w:rsidR="001F6FE8" w:rsidRPr="00862345" w:rsidRDefault="001F6FE8" w:rsidP="0093010D">
            <w:pPr>
              <w:spacing w:after="0"/>
              <w:jc w:val="center"/>
              <w:rPr>
                <w:rFonts w:ascii="Times New Roman" w:eastAsia="Times New Roman" w:hAnsi="Times New Roman"/>
                <w:sz w:val="24"/>
                <w:szCs w:val="24"/>
              </w:rPr>
            </w:pPr>
            <w:r w:rsidRPr="00862345">
              <w:rPr>
                <w:rFonts w:ascii="Times New Roman" w:eastAsia="Times New Roman" w:hAnsi="Times New Roman"/>
                <w:sz w:val="24"/>
                <w:szCs w:val="24"/>
              </w:rPr>
              <w:t>2012 г.</w:t>
            </w:r>
          </w:p>
        </w:tc>
      </w:tr>
      <w:tr w:rsidR="001F6FE8" w:rsidRPr="00B00980" w:rsidTr="0093010D">
        <w:tc>
          <w:tcPr>
            <w:tcW w:w="3227" w:type="dxa"/>
          </w:tcPr>
          <w:p w:rsidR="001F6FE8" w:rsidRPr="00862345" w:rsidRDefault="001F6FE8" w:rsidP="0093010D">
            <w:pPr>
              <w:spacing w:after="0"/>
              <w:jc w:val="center"/>
              <w:rPr>
                <w:rFonts w:ascii="Times New Roman" w:eastAsia="Times New Roman" w:hAnsi="Times New Roman"/>
                <w:b/>
                <w:sz w:val="24"/>
                <w:szCs w:val="24"/>
              </w:rPr>
            </w:pPr>
            <w:r w:rsidRPr="00862345">
              <w:rPr>
                <w:rFonts w:ascii="Times New Roman" w:eastAsia="Times New Roman" w:hAnsi="Times New Roman"/>
                <w:b/>
                <w:sz w:val="24"/>
                <w:szCs w:val="24"/>
              </w:rPr>
              <w:t xml:space="preserve">Состояние </w:t>
            </w:r>
          </w:p>
        </w:tc>
        <w:tc>
          <w:tcPr>
            <w:tcW w:w="2126" w:type="dxa"/>
          </w:tcPr>
          <w:p w:rsidR="001F6FE8" w:rsidRPr="00862345" w:rsidRDefault="001F6FE8" w:rsidP="0093010D">
            <w:pPr>
              <w:spacing w:after="0"/>
              <w:jc w:val="center"/>
              <w:rPr>
                <w:rFonts w:ascii="Times New Roman" w:eastAsia="Times New Roman" w:hAnsi="Times New Roman"/>
                <w:sz w:val="24"/>
                <w:szCs w:val="24"/>
              </w:rPr>
            </w:pPr>
            <w:r w:rsidRPr="00862345">
              <w:rPr>
                <w:rFonts w:ascii="Times New Roman" w:eastAsia="Times New Roman" w:hAnsi="Times New Roman"/>
                <w:sz w:val="24"/>
                <w:szCs w:val="24"/>
              </w:rPr>
              <w:t>работоспособная</w:t>
            </w:r>
          </w:p>
        </w:tc>
        <w:tc>
          <w:tcPr>
            <w:tcW w:w="2126" w:type="dxa"/>
          </w:tcPr>
          <w:p w:rsidR="001F6FE8" w:rsidRPr="00862345" w:rsidRDefault="001F6FE8" w:rsidP="0093010D">
            <w:pPr>
              <w:spacing w:after="0"/>
              <w:jc w:val="center"/>
              <w:rPr>
                <w:rFonts w:ascii="Times New Roman" w:eastAsia="Times New Roman" w:hAnsi="Times New Roman"/>
                <w:sz w:val="24"/>
                <w:szCs w:val="24"/>
              </w:rPr>
            </w:pPr>
            <w:r>
              <w:rPr>
                <w:rFonts w:ascii="Times New Roman" w:eastAsia="Times New Roman" w:hAnsi="Times New Roman"/>
                <w:sz w:val="24"/>
                <w:szCs w:val="24"/>
              </w:rPr>
              <w:t>Требует ремонта</w:t>
            </w:r>
          </w:p>
        </w:tc>
        <w:tc>
          <w:tcPr>
            <w:tcW w:w="2127" w:type="dxa"/>
          </w:tcPr>
          <w:p w:rsidR="001F6FE8" w:rsidRPr="00862345" w:rsidRDefault="001F6FE8" w:rsidP="0093010D">
            <w:pPr>
              <w:spacing w:after="0"/>
              <w:jc w:val="center"/>
              <w:rPr>
                <w:rFonts w:ascii="Times New Roman" w:eastAsia="Times New Roman" w:hAnsi="Times New Roman"/>
                <w:sz w:val="24"/>
                <w:szCs w:val="24"/>
              </w:rPr>
            </w:pPr>
            <w:r>
              <w:rPr>
                <w:rFonts w:ascii="Times New Roman" w:eastAsia="Times New Roman" w:hAnsi="Times New Roman"/>
                <w:sz w:val="24"/>
                <w:szCs w:val="24"/>
              </w:rPr>
              <w:t>Требует ремонта</w:t>
            </w:r>
          </w:p>
        </w:tc>
      </w:tr>
    </w:tbl>
    <w:p w:rsidR="001F6FE8" w:rsidRDefault="001F6FE8" w:rsidP="001F6FE8">
      <w:pPr>
        <w:shd w:val="clear" w:color="auto" w:fill="FFFFFF"/>
        <w:spacing w:after="0" w:line="240" w:lineRule="auto"/>
        <w:contextualSpacing/>
        <w:jc w:val="both"/>
        <w:rPr>
          <w:rFonts w:ascii="Times New Roman" w:eastAsia="Times New Roman" w:hAnsi="Times New Roman"/>
          <w:color w:val="000000"/>
          <w:sz w:val="28"/>
          <w:szCs w:val="28"/>
        </w:rPr>
      </w:pPr>
    </w:p>
    <w:p w:rsidR="001F6FE8" w:rsidRPr="006D66C3"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Общая п</w:t>
      </w:r>
      <w:r w:rsidRPr="004E6FE1">
        <w:rPr>
          <w:rFonts w:ascii="Times New Roman" w:eastAsia="Times New Roman" w:hAnsi="Times New Roman"/>
          <w:color w:val="000000"/>
          <w:sz w:val="28"/>
          <w:szCs w:val="28"/>
        </w:rPr>
        <w:t>ротяж</w:t>
      </w:r>
      <w:r>
        <w:rPr>
          <w:rFonts w:ascii="Times New Roman" w:eastAsia="Times New Roman" w:hAnsi="Times New Roman"/>
          <w:color w:val="000000"/>
          <w:sz w:val="28"/>
          <w:szCs w:val="28"/>
        </w:rPr>
        <w:t>ё</w:t>
      </w:r>
      <w:r w:rsidRPr="004E6FE1">
        <w:rPr>
          <w:rFonts w:ascii="Times New Roman" w:eastAsia="Times New Roman" w:hAnsi="Times New Roman"/>
          <w:color w:val="000000"/>
          <w:sz w:val="28"/>
          <w:szCs w:val="28"/>
        </w:rPr>
        <w:t xml:space="preserve">нность </w:t>
      </w:r>
      <w:r>
        <w:rPr>
          <w:rFonts w:ascii="Times New Roman" w:eastAsia="Times New Roman" w:hAnsi="Times New Roman"/>
          <w:color w:val="000000"/>
          <w:sz w:val="28"/>
          <w:szCs w:val="28"/>
        </w:rPr>
        <w:t xml:space="preserve">существующих </w:t>
      </w:r>
      <w:r w:rsidRPr="004E6FE1">
        <w:rPr>
          <w:rFonts w:ascii="Times New Roman" w:eastAsia="Times New Roman" w:hAnsi="Times New Roman"/>
          <w:color w:val="000000"/>
          <w:sz w:val="28"/>
          <w:szCs w:val="28"/>
        </w:rPr>
        <w:t xml:space="preserve">водопроводных сетей в </w:t>
      </w:r>
      <w:r>
        <w:rPr>
          <w:rFonts w:ascii="Times New Roman" w:eastAsia="Times New Roman" w:hAnsi="Times New Roman"/>
          <w:color w:val="000000"/>
          <w:sz w:val="28"/>
          <w:szCs w:val="28"/>
        </w:rPr>
        <w:t xml:space="preserve">селе Шипицыно </w:t>
      </w:r>
      <w:r w:rsidRPr="004E6FE1">
        <w:rPr>
          <w:rFonts w:ascii="Times New Roman" w:eastAsia="Times New Roman" w:hAnsi="Times New Roman"/>
          <w:color w:val="000000"/>
          <w:sz w:val="28"/>
          <w:szCs w:val="28"/>
        </w:rPr>
        <w:t>составляет</w:t>
      </w:r>
      <w:r>
        <w:rPr>
          <w:rFonts w:ascii="Times New Roman" w:eastAsia="Times New Roman" w:hAnsi="Times New Roman"/>
          <w:color w:val="000000"/>
          <w:sz w:val="28"/>
          <w:szCs w:val="28"/>
        </w:rPr>
        <w:t xml:space="preserve"> </w:t>
      </w:r>
      <w:r w:rsidR="002D39CC">
        <w:rPr>
          <w:rFonts w:ascii="Times New Roman" w:eastAsia="Times New Roman" w:hAnsi="Times New Roman"/>
          <w:color w:val="000000"/>
          <w:sz w:val="28"/>
          <w:szCs w:val="28"/>
        </w:rPr>
        <w:t>13</w:t>
      </w:r>
      <w:r>
        <w:rPr>
          <w:rFonts w:ascii="Times New Roman" w:eastAsia="Times New Roman" w:hAnsi="Times New Roman"/>
          <w:color w:val="000000"/>
          <w:sz w:val="28"/>
          <w:szCs w:val="28"/>
        </w:rPr>
        <w:t>,</w:t>
      </w:r>
      <w:r w:rsidR="002D39CC">
        <w:rPr>
          <w:rFonts w:ascii="Times New Roman" w:eastAsia="Times New Roman" w:hAnsi="Times New Roman"/>
          <w:color w:val="000000"/>
          <w:sz w:val="28"/>
          <w:szCs w:val="28"/>
        </w:rPr>
        <w:t>817</w:t>
      </w:r>
      <w:r>
        <w:rPr>
          <w:rFonts w:ascii="Times New Roman" w:eastAsia="Times New Roman" w:hAnsi="Times New Roman"/>
          <w:color w:val="000000"/>
          <w:sz w:val="28"/>
          <w:szCs w:val="28"/>
        </w:rPr>
        <w:t xml:space="preserve">  км.</w:t>
      </w:r>
      <w:r w:rsidRPr="00316C6B">
        <w:rPr>
          <w:rFonts w:ascii="Times New Roman" w:eastAsia="Times New Roman" w:hAnsi="Times New Roman"/>
          <w:color w:val="000000"/>
          <w:sz w:val="28"/>
          <w:szCs w:val="28"/>
        </w:rPr>
        <w:t xml:space="preserve"> </w:t>
      </w:r>
    </w:p>
    <w:p w:rsidR="001F6FE8"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Водопроводная сеть выполнена из асбестовых, стальных, чугунных и полиэтиленовых трубопроводов.</w:t>
      </w:r>
      <w:r w:rsidRPr="00B5604C">
        <w:t xml:space="preserve"> </w:t>
      </w:r>
      <w:r>
        <w:rPr>
          <w:rFonts w:ascii="Times New Roman" w:eastAsia="Times New Roman" w:hAnsi="Times New Roman"/>
          <w:color w:val="000000"/>
          <w:sz w:val="28"/>
          <w:szCs w:val="28"/>
        </w:rPr>
        <w:t>В 2011 году был выполнен капитальный ремонт водопроводных сетей протяженностью 1,0 км; в 2013 году произведена модернизация водопроводных сетей протяженностью 1,5 км за счет финанс</w:t>
      </w:r>
      <w:r w:rsidR="002D39CC">
        <w:rPr>
          <w:rFonts w:ascii="Times New Roman" w:eastAsia="Times New Roman" w:hAnsi="Times New Roman"/>
          <w:color w:val="000000"/>
          <w:sz w:val="28"/>
          <w:szCs w:val="28"/>
        </w:rPr>
        <w:t xml:space="preserve">ирования ОАО «РЖД», в 2015 году произведена замена водопроводных сетей протяженностью </w:t>
      </w:r>
      <w:r w:rsidR="002D39CC" w:rsidRPr="002D39CC">
        <w:rPr>
          <w:rFonts w:ascii="Times New Roman" w:eastAsia="Times New Roman" w:hAnsi="Times New Roman"/>
          <w:color w:val="000000"/>
          <w:sz w:val="28"/>
          <w:szCs w:val="28"/>
        </w:rPr>
        <w:t>2,765</w:t>
      </w:r>
      <w:r w:rsidR="002D39CC">
        <w:rPr>
          <w:rFonts w:ascii="Times New Roman" w:eastAsia="Times New Roman" w:hAnsi="Times New Roman"/>
          <w:color w:val="000000"/>
          <w:sz w:val="28"/>
          <w:szCs w:val="28"/>
        </w:rPr>
        <w:t xml:space="preserve"> км</w:t>
      </w:r>
    </w:p>
    <w:p w:rsidR="001F6FE8" w:rsidRPr="00023386"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На сети водопровода установлены водозаборные колонки в количестве 39 штук.  </w:t>
      </w:r>
    </w:p>
    <w:p w:rsidR="001F6FE8"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3360A1">
        <w:rPr>
          <w:rFonts w:ascii="Times New Roman" w:eastAsia="Times New Roman" w:hAnsi="Times New Roman"/>
          <w:color w:val="000000"/>
          <w:sz w:val="28"/>
          <w:szCs w:val="28"/>
        </w:rPr>
        <w:t xml:space="preserve">В системе водоснабжения </w:t>
      </w:r>
      <w:r>
        <w:rPr>
          <w:rFonts w:ascii="Times New Roman" w:eastAsia="Times New Roman" w:hAnsi="Times New Roman"/>
          <w:color w:val="000000"/>
          <w:sz w:val="28"/>
          <w:szCs w:val="28"/>
        </w:rPr>
        <w:t xml:space="preserve">села Шипицыно </w:t>
      </w:r>
      <w:r w:rsidRPr="003360A1">
        <w:rPr>
          <w:rFonts w:ascii="Times New Roman" w:eastAsia="Times New Roman" w:hAnsi="Times New Roman"/>
          <w:color w:val="000000"/>
          <w:sz w:val="28"/>
          <w:szCs w:val="28"/>
        </w:rPr>
        <w:t>имеются следующие проблемы:</w:t>
      </w:r>
    </w:p>
    <w:p w:rsidR="001F6FE8" w:rsidRDefault="001F6FE8" w:rsidP="001F6FE8">
      <w:pPr>
        <w:numPr>
          <w:ilvl w:val="0"/>
          <w:numId w:val="28"/>
        </w:numPr>
        <w:shd w:val="clear" w:color="auto" w:fill="FFFFFF"/>
        <w:spacing w:after="0" w:line="240" w:lineRule="auto"/>
        <w:ind w:left="0" w:firstLine="709"/>
        <w:contextualSpacing/>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две</w:t>
      </w:r>
      <w:r w:rsidRPr="00B5604C">
        <w:rPr>
          <w:rFonts w:ascii="Times New Roman" w:eastAsia="Times New Roman" w:hAnsi="Times New Roman"/>
          <w:color w:val="000000"/>
          <w:sz w:val="28"/>
          <w:szCs w:val="28"/>
        </w:rPr>
        <w:t xml:space="preserve"> скважины</w:t>
      </w:r>
      <w:r>
        <w:rPr>
          <w:rFonts w:ascii="Times New Roman" w:eastAsia="Times New Roman" w:hAnsi="Times New Roman"/>
          <w:color w:val="000000"/>
          <w:sz w:val="28"/>
          <w:szCs w:val="28"/>
        </w:rPr>
        <w:t>,</w:t>
      </w:r>
      <w:r w:rsidRPr="00B5604C">
        <w:rPr>
          <w:rFonts w:ascii="Times New Roman" w:eastAsia="Times New Roman" w:hAnsi="Times New Roman"/>
          <w:color w:val="000000"/>
          <w:sz w:val="28"/>
          <w:szCs w:val="28"/>
        </w:rPr>
        <w:t xml:space="preserve"> по обследованию специалистов</w:t>
      </w:r>
      <w:r>
        <w:rPr>
          <w:rFonts w:ascii="Times New Roman" w:eastAsia="Times New Roman" w:hAnsi="Times New Roman"/>
          <w:color w:val="000000"/>
          <w:sz w:val="28"/>
          <w:szCs w:val="28"/>
        </w:rPr>
        <w:t>,</w:t>
      </w:r>
      <w:r w:rsidRPr="00B5604C">
        <w:rPr>
          <w:rFonts w:ascii="Times New Roman" w:eastAsia="Times New Roman" w:hAnsi="Times New Roman"/>
          <w:color w:val="000000"/>
          <w:sz w:val="28"/>
          <w:szCs w:val="28"/>
        </w:rPr>
        <w:t xml:space="preserve"> заилены, требуется про</w:t>
      </w:r>
      <w:r>
        <w:rPr>
          <w:rFonts w:ascii="Times New Roman" w:eastAsia="Times New Roman" w:hAnsi="Times New Roman"/>
          <w:color w:val="000000"/>
          <w:sz w:val="28"/>
          <w:szCs w:val="28"/>
        </w:rPr>
        <w:t>мывка</w:t>
      </w:r>
      <w:r w:rsidRPr="00B5604C">
        <w:rPr>
          <w:rFonts w:ascii="Times New Roman" w:eastAsia="Times New Roman" w:hAnsi="Times New Roman"/>
          <w:color w:val="000000"/>
          <w:sz w:val="28"/>
          <w:szCs w:val="28"/>
        </w:rPr>
        <w:t>;</w:t>
      </w:r>
    </w:p>
    <w:p w:rsidR="001F6FE8" w:rsidRDefault="001F6FE8" w:rsidP="001F6FE8">
      <w:pPr>
        <w:numPr>
          <w:ilvl w:val="0"/>
          <w:numId w:val="28"/>
        </w:numPr>
        <w:shd w:val="clear" w:color="auto" w:fill="FFFFFF"/>
        <w:spacing w:after="0" w:line="240" w:lineRule="auto"/>
        <w:ind w:left="0" w:firstLine="709"/>
        <w:contextualSpacing/>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н</w:t>
      </w:r>
      <w:r w:rsidRPr="00B5604C">
        <w:rPr>
          <w:rFonts w:ascii="Times New Roman" w:eastAsia="Times New Roman" w:hAnsi="Times New Roman"/>
          <w:color w:val="000000"/>
          <w:sz w:val="28"/>
          <w:szCs w:val="28"/>
        </w:rPr>
        <w:t>еобходимо проведение ре</w:t>
      </w:r>
      <w:r>
        <w:rPr>
          <w:rFonts w:ascii="Times New Roman" w:eastAsia="Times New Roman" w:hAnsi="Times New Roman"/>
          <w:color w:val="000000"/>
          <w:sz w:val="28"/>
          <w:szCs w:val="28"/>
        </w:rPr>
        <w:t>монта павильонов и их утепление</w:t>
      </w:r>
      <w:r w:rsidRPr="00B5604C">
        <w:rPr>
          <w:rFonts w:ascii="Times New Roman" w:eastAsia="Times New Roman" w:hAnsi="Times New Roman"/>
          <w:color w:val="000000"/>
          <w:sz w:val="28"/>
          <w:szCs w:val="28"/>
        </w:rPr>
        <w:t>;</w:t>
      </w:r>
    </w:p>
    <w:p w:rsidR="001F6FE8" w:rsidRDefault="001F6FE8" w:rsidP="001F6FE8">
      <w:pPr>
        <w:numPr>
          <w:ilvl w:val="0"/>
          <w:numId w:val="28"/>
        </w:numPr>
        <w:shd w:val="clear" w:color="auto" w:fill="FFFFFF"/>
        <w:spacing w:after="0" w:line="240" w:lineRule="auto"/>
        <w:ind w:left="0" w:firstLine="709"/>
        <w:contextualSpacing/>
        <w:jc w:val="both"/>
        <w:rPr>
          <w:rFonts w:ascii="Times New Roman" w:eastAsia="Times New Roman" w:hAnsi="Times New Roman"/>
          <w:color w:val="000000"/>
          <w:sz w:val="28"/>
          <w:szCs w:val="28"/>
        </w:rPr>
      </w:pPr>
      <w:r w:rsidRPr="00B5604C">
        <w:rPr>
          <w:rFonts w:ascii="Times New Roman" w:eastAsia="Times New Roman" w:hAnsi="Times New Roman"/>
          <w:color w:val="000000"/>
          <w:sz w:val="28"/>
          <w:szCs w:val="28"/>
        </w:rPr>
        <w:t xml:space="preserve"> установка частотных ре</w:t>
      </w:r>
      <w:r>
        <w:rPr>
          <w:rFonts w:ascii="Times New Roman" w:eastAsia="Times New Roman" w:hAnsi="Times New Roman"/>
          <w:color w:val="000000"/>
          <w:sz w:val="28"/>
          <w:szCs w:val="28"/>
        </w:rPr>
        <w:t>гуляторов</w:t>
      </w:r>
      <w:r w:rsidRPr="00B5604C">
        <w:rPr>
          <w:rFonts w:ascii="Times New Roman" w:eastAsia="Times New Roman" w:hAnsi="Times New Roman"/>
          <w:color w:val="000000"/>
          <w:sz w:val="28"/>
          <w:szCs w:val="28"/>
        </w:rPr>
        <w:t>;</w:t>
      </w:r>
    </w:p>
    <w:p w:rsidR="001F6FE8" w:rsidRPr="003360A1" w:rsidRDefault="001F6FE8" w:rsidP="001F6FE8">
      <w:pPr>
        <w:numPr>
          <w:ilvl w:val="0"/>
          <w:numId w:val="28"/>
        </w:numPr>
        <w:shd w:val="clear" w:color="auto" w:fill="FFFFFF"/>
        <w:spacing w:after="0" w:line="240" w:lineRule="auto"/>
        <w:ind w:left="0" w:firstLine="709"/>
        <w:contextualSpacing/>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н</w:t>
      </w:r>
      <w:r w:rsidRPr="00BC74DF">
        <w:rPr>
          <w:rFonts w:ascii="Times New Roman" w:eastAsia="Times New Roman" w:hAnsi="Times New Roman"/>
          <w:color w:val="000000"/>
          <w:sz w:val="28"/>
          <w:szCs w:val="28"/>
        </w:rPr>
        <w:t>а водопроводной сети расположены железобетонные колодцы  диаметром 100</w:t>
      </w:r>
      <w:r>
        <w:rPr>
          <w:rFonts w:ascii="Times New Roman" w:eastAsia="Times New Roman" w:hAnsi="Times New Roman"/>
          <w:color w:val="000000"/>
          <w:sz w:val="28"/>
          <w:szCs w:val="28"/>
        </w:rPr>
        <w:t>0</w:t>
      </w:r>
      <w:r w:rsidRPr="00BC74DF">
        <w:rPr>
          <w:rFonts w:ascii="Times New Roman" w:eastAsia="Times New Roman" w:hAnsi="Times New Roman"/>
          <w:color w:val="000000"/>
          <w:sz w:val="28"/>
          <w:szCs w:val="28"/>
        </w:rPr>
        <w:t xml:space="preserve"> мм, водоразборные колонки физически устарели,</w:t>
      </w:r>
      <w:r>
        <w:rPr>
          <w:rFonts w:ascii="Times New Roman" w:eastAsia="Times New Roman" w:hAnsi="Times New Roman"/>
          <w:color w:val="000000"/>
          <w:sz w:val="28"/>
          <w:szCs w:val="28"/>
        </w:rPr>
        <w:t xml:space="preserve"> 95% </w:t>
      </w:r>
      <w:r w:rsidRPr="00BC74DF">
        <w:rPr>
          <w:rFonts w:ascii="Times New Roman" w:eastAsia="Times New Roman" w:hAnsi="Times New Roman"/>
          <w:color w:val="000000"/>
          <w:sz w:val="28"/>
          <w:szCs w:val="28"/>
        </w:rPr>
        <w:t xml:space="preserve"> колонок замене</w:t>
      </w:r>
      <w:r>
        <w:rPr>
          <w:rFonts w:ascii="Times New Roman" w:eastAsia="Times New Roman" w:hAnsi="Times New Roman"/>
          <w:color w:val="000000"/>
          <w:sz w:val="28"/>
          <w:szCs w:val="28"/>
        </w:rPr>
        <w:t>ны шлангами</w:t>
      </w:r>
      <w:r w:rsidRPr="00DA798D">
        <w:rPr>
          <w:rFonts w:ascii="Times New Roman" w:eastAsia="Times New Roman" w:hAnsi="Times New Roman"/>
          <w:color w:val="000000"/>
          <w:sz w:val="28"/>
          <w:szCs w:val="28"/>
        </w:rPr>
        <w:t>;</w:t>
      </w:r>
    </w:p>
    <w:p w:rsidR="001F6FE8" w:rsidRPr="003360A1" w:rsidRDefault="001F6FE8" w:rsidP="001F6FE8">
      <w:pPr>
        <w:numPr>
          <w:ilvl w:val="0"/>
          <w:numId w:val="28"/>
        </w:numPr>
        <w:shd w:val="clear" w:color="auto" w:fill="FFFFFF"/>
        <w:spacing w:after="0" w:line="240" w:lineRule="auto"/>
        <w:ind w:left="0" w:firstLine="709"/>
        <w:contextualSpacing/>
        <w:jc w:val="both"/>
        <w:rPr>
          <w:rFonts w:ascii="Times New Roman" w:eastAsia="Times New Roman" w:hAnsi="Times New Roman"/>
          <w:color w:val="000000"/>
          <w:sz w:val="28"/>
          <w:szCs w:val="28"/>
        </w:rPr>
      </w:pPr>
      <w:r w:rsidRPr="003360A1">
        <w:rPr>
          <w:rFonts w:ascii="Times New Roman" w:eastAsia="Times New Roman" w:hAnsi="Times New Roman"/>
          <w:color w:val="000000"/>
          <w:sz w:val="28"/>
          <w:szCs w:val="28"/>
        </w:rPr>
        <w:t>износ трубопроводов</w:t>
      </w:r>
      <w:r>
        <w:rPr>
          <w:rFonts w:ascii="Times New Roman" w:eastAsia="Times New Roman" w:hAnsi="Times New Roman"/>
          <w:color w:val="000000"/>
          <w:sz w:val="28"/>
          <w:szCs w:val="28"/>
        </w:rPr>
        <w:t xml:space="preserve"> составляет </w:t>
      </w:r>
      <w:r w:rsidR="002D39CC">
        <w:rPr>
          <w:rFonts w:ascii="Times New Roman" w:eastAsia="Times New Roman" w:hAnsi="Times New Roman"/>
          <w:color w:val="000000"/>
          <w:sz w:val="28"/>
          <w:szCs w:val="28"/>
        </w:rPr>
        <w:t>10</w:t>
      </w:r>
      <w:r>
        <w:rPr>
          <w:rFonts w:ascii="Times New Roman" w:eastAsia="Times New Roman" w:hAnsi="Times New Roman"/>
          <w:color w:val="000000"/>
          <w:sz w:val="28"/>
          <w:szCs w:val="28"/>
        </w:rPr>
        <w:t>%</w:t>
      </w:r>
      <w:r w:rsidR="002D39CC">
        <w:rPr>
          <w:rFonts w:ascii="Times New Roman" w:eastAsia="Times New Roman" w:hAnsi="Times New Roman"/>
          <w:color w:val="000000"/>
          <w:sz w:val="28"/>
          <w:szCs w:val="28"/>
        </w:rPr>
        <w:t>;</w:t>
      </w:r>
    </w:p>
    <w:p w:rsidR="001F6FE8" w:rsidRDefault="001F6FE8" w:rsidP="001F6FE8">
      <w:pPr>
        <w:numPr>
          <w:ilvl w:val="0"/>
          <w:numId w:val="28"/>
        </w:numPr>
        <w:shd w:val="clear" w:color="auto" w:fill="FFFFFF"/>
        <w:spacing w:after="0" w:line="240" w:lineRule="auto"/>
        <w:ind w:left="0" w:firstLine="709"/>
        <w:contextualSpacing/>
        <w:jc w:val="both"/>
        <w:rPr>
          <w:rFonts w:ascii="Times New Roman" w:eastAsia="Times New Roman" w:hAnsi="Times New Roman"/>
          <w:color w:val="000000"/>
          <w:sz w:val="28"/>
          <w:szCs w:val="28"/>
        </w:rPr>
      </w:pPr>
      <w:r w:rsidRPr="00DA798D">
        <w:rPr>
          <w:rFonts w:ascii="Times New Roman" w:eastAsia="Times New Roman" w:hAnsi="Times New Roman"/>
          <w:color w:val="000000"/>
          <w:sz w:val="28"/>
          <w:szCs w:val="28"/>
        </w:rPr>
        <w:t>ухудшение качества воды, поступающей потребителям, в связи с процесса</w:t>
      </w:r>
      <w:r>
        <w:rPr>
          <w:rFonts w:ascii="Times New Roman" w:eastAsia="Times New Roman" w:hAnsi="Times New Roman"/>
          <w:color w:val="000000"/>
          <w:sz w:val="28"/>
          <w:szCs w:val="28"/>
        </w:rPr>
        <w:t xml:space="preserve">ми коррозии </w:t>
      </w:r>
      <w:r w:rsidRPr="00DA798D">
        <w:rPr>
          <w:rFonts w:ascii="Times New Roman" w:eastAsia="Times New Roman" w:hAnsi="Times New Roman"/>
          <w:color w:val="000000"/>
          <w:sz w:val="28"/>
          <w:szCs w:val="28"/>
        </w:rPr>
        <w:t xml:space="preserve"> труб;</w:t>
      </w:r>
    </w:p>
    <w:p w:rsidR="001F6FE8" w:rsidRPr="00DA798D" w:rsidRDefault="001F6FE8" w:rsidP="00296196">
      <w:pPr>
        <w:numPr>
          <w:ilvl w:val="0"/>
          <w:numId w:val="28"/>
        </w:numPr>
        <w:shd w:val="clear" w:color="auto" w:fill="FFFFFF"/>
        <w:spacing w:after="0" w:line="240" w:lineRule="auto"/>
        <w:ind w:left="0" w:firstLine="709"/>
        <w:contextualSpacing/>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о</w:t>
      </w:r>
      <w:r w:rsidRPr="00BC74DF">
        <w:rPr>
          <w:rFonts w:ascii="Times New Roman" w:eastAsia="Times New Roman" w:hAnsi="Times New Roman"/>
          <w:color w:val="000000"/>
          <w:sz w:val="28"/>
          <w:szCs w:val="28"/>
        </w:rPr>
        <w:t>тсутствуют отсекающие задвижки, что не позволяет производить ремонтные работы</w:t>
      </w:r>
      <w:r>
        <w:rPr>
          <w:rFonts w:ascii="Times New Roman" w:eastAsia="Times New Roman" w:hAnsi="Times New Roman"/>
          <w:color w:val="000000"/>
          <w:sz w:val="28"/>
          <w:szCs w:val="28"/>
        </w:rPr>
        <w:t>, не отключая всех потребителей</w:t>
      </w:r>
      <w:r w:rsidRPr="00DA798D">
        <w:rPr>
          <w:rFonts w:ascii="Times New Roman" w:eastAsia="Times New Roman" w:hAnsi="Times New Roman"/>
          <w:color w:val="000000"/>
          <w:sz w:val="28"/>
          <w:szCs w:val="28"/>
        </w:rPr>
        <w:t>;</w:t>
      </w:r>
    </w:p>
    <w:p w:rsidR="001F6FE8" w:rsidRPr="00DA798D" w:rsidRDefault="001F6FE8" w:rsidP="001F6FE8">
      <w:pPr>
        <w:numPr>
          <w:ilvl w:val="0"/>
          <w:numId w:val="28"/>
        </w:numPr>
        <w:shd w:val="clear" w:color="auto" w:fill="FFFFFF"/>
        <w:spacing w:after="0" w:line="240" w:lineRule="auto"/>
        <w:ind w:left="0" w:firstLine="709"/>
        <w:contextualSpacing/>
        <w:jc w:val="both"/>
        <w:rPr>
          <w:rFonts w:ascii="Times New Roman" w:eastAsia="Times New Roman" w:hAnsi="Times New Roman"/>
          <w:color w:val="000000"/>
          <w:sz w:val="28"/>
          <w:szCs w:val="28"/>
        </w:rPr>
      </w:pPr>
      <w:r w:rsidRPr="00DA798D">
        <w:rPr>
          <w:rFonts w:ascii="Times New Roman" w:eastAsia="Times New Roman" w:hAnsi="Times New Roman"/>
          <w:color w:val="000000"/>
          <w:sz w:val="28"/>
          <w:szCs w:val="28"/>
        </w:rPr>
        <w:t xml:space="preserve">потери в сетях достигают </w:t>
      </w:r>
      <w:r w:rsidR="00296196">
        <w:rPr>
          <w:rFonts w:ascii="Times New Roman" w:eastAsia="Times New Roman" w:hAnsi="Times New Roman"/>
          <w:color w:val="000000"/>
          <w:sz w:val="28"/>
          <w:szCs w:val="28"/>
        </w:rPr>
        <w:t>нормативных 11</w:t>
      </w:r>
      <w:r w:rsidRPr="00DA798D">
        <w:rPr>
          <w:rFonts w:ascii="Times New Roman" w:eastAsia="Times New Roman" w:hAnsi="Times New Roman"/>
          <w:color w:val="000000"/>
          <w:sz w:val="28"/>
          <w:szCs w:val="28"/>
        </w:rPr>
        <w:t xml:space="preserve"> %;</w:t>
      </w:r>
    </w:p>
    <w:p w:rsidR="001F6FE8" w:rsidRPr="00C25D13" w:rsidRDefault="001F6FE8" w:rsidP="001F6FE8">
      <w:pPr>
        <w:numPr>
          <w:ilvl w:val="0"/>
          <w:numId w:val="28"/>
        </w:numPr>
        <w:shd w:val="clear" w:color="auto" w:fill="FFFFFF"/>
        <w:spacing w:after="0" w:line="240" w:lineRule="auto"/>
        <w:ind w:left="0" w:firstLine="709"/>
        <w:contextualSpacing/>
        <w:jc w:val="both"/>
        <w:rPr>
          <w:rFonts w:ascii="Times New Roman" w:eastAsia="Times New Roman" w:hAnsi="Times New Roman"/>
          <w:color w:val="000000"/>
          <w:sz w:val="28"/>
          <w:szCs w:val="28"/>
        </w:rPr>
      </w:pPr>
      <w:r w:rsidRPr="00C25D13">
        <w:rPr>
          <w:rFonts w:ascii="Times New Roman" w:eastAsia="Times New Roman" w:hAnsi="Times New Roman"/>
          <w:color w:val="000000"/>
          <w:sz w:val="28"/>
          <w:szCs w:val="28"/>
        </w:rPr>
        <w:t>отсутствие резервной скважины, необходимой для обеспечения требуемой надёжности системы водоснабжения населённого пункта;</w:t>
      </w:r>
    </w:p>
    <w:p w:rsidR="001F6FE8" w:rsidRDefault="001F6FE8" w:rsidP="001F6FE8">
      <w:pPr>
        <w:numPr>
          <w:ilvl w:val="0"/>
          <w:numId w:val="28"/>
        </w:numPr>
        <w:shd w:val="clear" w:color="auto" w:fill="FFFFFF"/>
        <w:spacing w:after="0" w:line="240" w:lineRule="auto"/>
        <w:ind w:left="0" w:firstLine="709"/>
        <w:contextualSpacing/>
        <w:jc w:val="both"/>
        <w:rPr>
          <w:rFonts w:ascii="Times New Roman" w:eastAsia="Times New Roman" w:hAnsi="Times New Roman"/>
          <w:color w:val="000000"/>
          <w:sz w:val="28"/>
          <w:szCs w:val="28"/>
        </w:rPr>
      </w:pPr>
      <w:r w:rsidRPr="00DA798D">
        <w:rPr>
          <w:rFonts w:ascii="Times New Roman" w:eastAsia="Times New Roman" w:hAnsi="Times New Roman"/>
          <w:color w:val="000000"/>
          <w:sz w:val="28"/>
          <w:szCs w:val="28"/>
        </w:rPr>
        <w:t>отсутствие приборов уч</w:t>
      </w:r>
      <w:r>
        <w:rPr>
          <w:rFonts w:ascii="Times New Roman" w:eastAsia="Times New Roman" w:hAnsi="Times New Roman"/>
          <w:color w:val="000000"/>
          <w:sz w:val="28"/>
          <w:szCs w:val="28"/>
        </w:rPr>
        <w:t>ё</w:t>
      </w:r>
      <w:r w:rsidRPr="00DA798D">
        <w:rPr>
          <w:rFonts w:ascii="Times New Roman" w:eastAsia="Times New Roman" w:hAnsi="Times New Roman"/>
          <w:color w:val="000000"/>
          <w:sz w:val="28"/>
          <w:szCs w:val="28"/>
        </w:rPr>
        <w:t>та водопотребления.</w:t>
      </w:r>
    </w:p>
    <w:p w:rsidR="001F6FE8"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Существующая и проектируемая системы водоснабжения села Шипицыно представлены в приложении </w:t>
      </w:r>
      <w:r w:rsidRPr="005B7971">
        <w:rPr>
          <w:rFonts w:ascii="Times New Roman" w:eastAsia="Times New Roman" w:hAnsi="Times New Roman"/>
          <w:sz w:val="28"/>
          <w:szCs w:val="28"/>
        </w:rPr>
        <w:t>А</w:t>
      </w:r>
      <w:r>
        <w:rPr>
          <w:rFonts w:ascii="Times New Roman" w:eastAsia="Times New Roman" w:hAnsi="Times New Roman"/>
          <w:sz w:val="28"/>
          <w:szCs w:val="28"/>
        </w:rPr>
        <w:t>.</w:t>
      </w:r>
    </w:p>
    <w:p w:rsidR="001F6FE8" w:rsidRPr="00F03EB8" w:rsidRDefault="001F6FE8" w:rsidP="001F6FE8">
      <w:pPr>
        <w:pStyle w:val="2"/>
        <w:numPr>
          <w:ilvl w:val="0"/>
          <w:numId w:val="0"/>
        </w:numPr>
        <w:ind w:left="720"/>
      </w:pPr>
    </w:p>
    <w:p w:rsidR="001F6FE8" w:rsidRPr="003017AF" w:rsidRDefault="001F6FE8" w:rsidP="001F6FE8">
      <w:pPr>
        <w:pStyle w:val="2"/>
        <w:numPr>
          <w:ilvl w:val="0"/>
          <w:numId w:val="3"/>
        </w:numPr>
        <w:rPr>
          <w:color w:val="auto"/>
        </w:rPr>
      </w:pPr>
      <w:bookmarkStart w:id="4" w:name="_Toc372711194"/>
      <w:r w:rsidRPr="003017AF">
        <w:rPr>
          <w:color w:val="auto"/>
        </w:rPr>
        <w:t xml:space="preserve">Существующие балансы производительности </w:t>
      </w:r>
      <w:r>
        <w:rPr>
          <w:color w:val="auto"/>
        </w:rPr>
        <w:t>сооружений системы водоснабжения и потребления воды и удельное водопотребление</w:t>
      </w:r>
      <w:bookmarkEnd w:id="4"/>
    </w:p>
    <w:p w:rsidR="001F6FE8" w:rsidRPr="003017AF" w:rsidRDefault="001F6FE8" w:rsidP="001F6FE8">
      <w:pPr>
        <w:pStyle w:val="af9"/>
      </w:pPr>
    </w:p>
    <w:p w:rsidR="001F6FE8" w:rsidRPr="003017AF" w:rsidRDefault="001F6FE8" w:rsidP="001F6FE8">
      <w:pPr>
        <w:shd w:val="clear" w:color="auto" w:fill="FFFFFF"/>
        <w:spacing w:after="0" w:line="240" w:lineRule="auto"/>
        <w:ind w:firstLine="709"/>
        <w:contextualSpacing/>
        <w:jc w:val="both"/>
        <w:rPr>
          <w:rFonts w:ascii="Times New Roman" w:eastAsia="Times New Roman" w:hAnsi="Times New Roman"/>
          <w:sz w:val="28"/>
          <w:szCs w:val="28"/>
        </w:rPr>
      </w:pPr>
      <w:r w:rsidRPr="003017AF">
        <w:rPr>
          <w:rFonts w:ascii="Times New Roman" w:eastAsia="Times New Roman" w:hAnsi="Times New Roman"/>
          <w:sz w:val="28"/>
          <w:szCs w:val="28"/>
        </w:rPr>
        <w:t>Нормы удельного водопотребления соответствуют требованиям СНиП 2.04.01-85 «Внутренний водопровод и канализация зданий» и СП 31.13330.2012 «Водоснабжение. Наружные сети и сооружения».</w:t>
      </w:r>
    </w:p>
    <w:p w:rsidR="001F6FE8" w:rsidRDefault="001F6FE8" w:rsidP="001F6FE8">
      <w:pPr>
        <w:shd w:val="clear" w:color="auto" w:fill="FFFFFF"/>
        <w:ind w:right="-142" w:firstLine="709"/>
        <w:contextualSpacing/>
        <w:rPr>
          <w:rFonts w:ascii="Times New Roman" w:eastAsia="Times New Roman" w:hAnsi="Times New Roman"/>
          <w:color w:val="000000"/>
          <w:sz w:val="28"/>
          <w:szCs w:val="28"/>
        </w:rPr>
      </w:pPr>
      <w:r>
        <w:rPr>
          <w:rFonts w:ascii="Times New Roman" w:eastAsia="Times New Roman" w:hAnsi="Times New Roman"/>
          <w:color w:val="000000"/>
          <w:sz w:val="28"/>
          <w:szCs w:val="28"/>
        </w:rPr>
        <w:t>Существующие балансы подачи и реализации воды представлены в таблице 2-1.</w:t>
      </w:r>
    </w:p>
    <w:p w:rsidR="001F6FE8" w:rsidRPr="003017AF" w:rsidRDefault="001F6FE8" w:rsidP="001F6FE8">
      <w:pPr>
        <w:pStyle w:val="aff1"/>
        <w:jc w:val="right"/>
        <w:rPr>
          <w:i/>
          <w:shd w:val="clear" w:color="auto" w:fill="FFFFFF"/>
        </w:rPr>
      </w:pPr>
      <w:r w:rsidRPr="003017AF">
        <w:rPr>
          <w:i/>
          <w:shd w:val="clear" w:color="auto" w:fill="FFFFFF"/>
        </w:rPr>
        <w:t>Таблица 2-1</w:t>
      </w:r>
    </w:p>
    <w:p w:rsidR="001F6FE8" w:rsidRPr="003017AF" w:rsidRDefault="001F6FE8" w:rsidP="001F6FE8">
      <w:pPr>
        <w:pStyle w:val="aff1"/>
        <w:jc w:val="center"/>
        <w:rPr>
          <w:i/>
          <w:shd w:val="clear" w:color="auto" w:fill="FFFFFF"/>
        </w:rPr>
      </w:pPr>
      <w:r w:rsidRPr="003017AF">
        <w:rPr>
          <w:i/>
          <w:shd w:val="clear" w:color="auto" w:fill="FFFFFF"/>
        </w:rPr>
        <w:t>Существующий территориальный водный баланс подачи и реализации воды</w:t>
      </w:r>
    </w:p>
    <w:p w:rsidR="001F6FE8" w:rsidRPr="00964D99" w:rsidRDefault="001F6FE8" w:rsidP="001F6FE8">
      <w:pPr>
        <w:pStyle w:val="aff1"/>
        <w:jc w:val="center"/>
        <w:rPr>
          <w:i/>
          <w:color w:val="FF0000"/>
          <w:shd w:val="clear" w:color="auto" w:fill="FFFFFF"/>
        </w:rPr>
      </w:pPr>
    </w:p>
    <w:tbl>
      <w:tblPr>
        <w:tblW w:w="10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5218"/>
        <w:gridCol w:w="2410"/>
        <w:gridCol w:w="2410"/>
      </w:tblGrid>
      <w:tr w:rsidR="001F6FE8" w:rsidRPr="00964D99" w:rsidTr="0093010D">
        <w:trPr>
          <w:trHeight w:val="275"/>
          <w:tblHeader/>
          <w:jc w:val="center"/>
        </w:trPr>
        <w:tc>
          <w:tcPr>
            <w:tcW w:w="5218" w:type="dxa"/>
            <w:vAlign w:val="center"/>
          </w:tcPr>
          <w:p w:rsidR="001F6FE8" w:rsidRPr="00857338" w:rsidRDefault="001F6FE8" w:rsidP="0093010D">
            <w:pPr>
              <w:tabs>
                <w:tab w:val="left" w:pos="3112"/>
              </w:tabs>
              <w:spacing w:after="0" w:line="240" w:lineRule="auto"/>
              <w:contextualSpacing/>
              <w:jc w:val="center"/>
              <w:rPr>
                <w:rFonts w:ascii="Times New Roman" w:hAnsi="Times New Roman"/>
                <w:b/>
                <w:sz w:val="24"/>
                <w:szCs w:val="24"/>
              </w:rPr>
            </w:pPr>
            <w:r w:rsidRPr="00857338">
              <w:rPr>
                <w:rFonts w:ascii="Times New Roman" w:hAnsi="Times New Roman"/>
                <w:b/>
                <w:sz w:val="24"/>
                <w:szCs w:val="24"/>
              </w:rPr>
              <w:t>Наименование</w:t>
            </w:r>
          </w:p>
        </w:tc>
        <w:tc>
          <w:tcPr>
            <w:tcW w:w="2410" w:type="dxa"/>
            <w:vAlign w:val="center"/>
          </w:tcPr>
          <w:p w:rsidR="001F6FE8" w:rsidRPr="00857338" w:rsidRDefault="001F6FE8" w:rsidP="0093010D">
            <w:pPr>
              <w:tabs>
                <w:tab w:val="left" w:pos="3112"/>
              </w:tabs>
              <w:spacing w:after="0" w:line="240" w:lineRule="auto"/>
              <w:contextualSpacing/>
              <w:jc w:val="center"/>
              <w:rPr>
                <w:rFonts w:ascii="Times New Roman" w:hAnsi="Times New Roman"/>
                <w:b/>
                <w:sz w:val="24"/>
                <w:szCs w:val="24"/>
              </w:rPr>
            </w:pPr>
            <w:r w:rsidRPr="00857338">
              <w:rPr>
                <w:rFonts w:ascii="Times New Roman" w:hAnsi="Times New Roman"/>
                <w:b/>
                <w:sz w:val="24"/>
                <w:szCs w:val="24"/>
              </w:rPr>
              <w:t>Ед. изм.</w:t>
            </w:r>
          </w:p>
        </w:tc>
        <w:tc>
          <w:tcPr>
            <w:tcW w:w="2410" w:type="dxa"/>
            <w:vAlign w:val="center"/>
          </w:tcPr>
          <w:p w:rsidR="001F6FE8" w:rsidRPr="00857338" w:rsidRDefault="001F6FE8" w:rsidP="0093010D">
            <w:pPr>
              <w:tabs>
                <w:tab w:val="left" w:pos="3112"/>
              </w:tabs>
              <w:spacing w:after="0" w:line="240" w:lineRule="auto"/>
              <w:contextualSpacing/>
              <w:jc w:val="center"/>
              <w:rPr>
                <w:rFonts w:ascii="Times New Roman" w:hAnsi="Times New Roman"/>
                <w:b/>
                <w:sz w:val="24"/>
                <w:szCs w:val="24"/>
              </w:rPr>
            </w:pPr>
            <w:r w:rsidRPr="00857338">
              <w:rPr>
                <w:rFonts w:ascii="Times New Roman" w:hAnsi="Times New Roman"/>
                <w:b/>
                <w:sz w:val="24"/>
                <w:szCs w:val="24"/>
              </w:rPr>
              <w:t>Показатель</w:t>
            </w:r>
          </w:p>
        </w:tc>
      </w:tr>
      <w:tr w:rsidR="001F6FE8" w:rsidRPr="00964D99" w:rsidTr="0093010D">
        <w:trPr>
          <w:trHeight w:val="376"/>
          <w:tblHeader/>
          <w:jc w:val="center"/>
        </w:trPr>
        <w:tc>
          <w:tcPr>
            <w:tcW w:w="5218" w:type="dxa"/>
            <w:vAlign w:val="center"/>
          </w:tcPr>
          <w:p w:rsidR="001F6FE8" w:rsidRPr="00857338" w:rsidRDefault="001F6FE8" w:rsidP="0093010D">
            <w:pPr>
              <w:tabs>
                <w:tab w:val="left" w:pos="3112"/>
              </w:tabs>
              <w:spacing w:after="0" w:line="240" w:lineRule="auto"/>
              <w:contextualSpacing/>
              <w:jc w:val="center"/>
              <w:rPr>
                <w:rFonts w:ascii="Times New Roman" w:hAnsi="Times New Roman"/>
                <w:b/>
                <w:sz w:val="24"/>
                <w:szCs w:val="24"/>
              </w:rPr>
            </w:pPr>
            <w:r w:rsidRPr="00857338">
              <w:rPr>
                <w:rFonts w:ascii="Times New Roman" w:hAnsi="Times New Roman"/>
                <w:b/>
                <w:sz w:val="24"/>
                <w:szCs w:val="24"/>
              </w:rPr>
              <w:t>1</w:t>
            </w:r>
          </w:p>
        </w:tc>
        <w:tc>
          <w:tcPr>
            <w:tcW w:w="2410" w:type="dxa"/>
            <w:vAlign w:val="center"/>
          </w:tcPr>
          <w:p w:rsidR="001F6FE8" w:rsidRPr="00857338" w:rsidRDefault="001F6FE8" w:rsidP="0093010D">
            <w:pPr>
              <w:tabs>
                <w:tab w:val="left" w:pos="3112"/>
              </w:tabs>
              <w:spacing w:after="0" w:line="240" w:lineRule="auto"/>
              <w:contextualSpacing/>
              <w:jc w:val="center"/>
              <w:rPr>
                <w:rFonts w:ascii="Times New Roman" w:hAnsi="Times New Roman"/>
                <w:b/>
                <w:sz w:val="24"/>
                <w:szCs w:val="24"/>
              </w:rPr>
            </w:pPr>
            <w:r w:rsidRPr="00857338">
              <w:rPr>
                <w:rFonts w:ascii="Times New Roman" w:hAnsi="Times New Roman"/>
                <w:b/>
                <w:sz w:val="24"/>
                <w:szCs w:val="24"/>
              </w:rPr>
              <w:t>2</w:t>
            </w:r>
          </w:p>
        </w:tc>
        <w:tc>
          <w:tcPr>
            <w:tcW w:w="2410" w:type="dxa"/>
            <w:vAlign w:val="center"/>
          </w:tcPr>
          <w:p w:rsidR="001F6FE8" w:rsidRPr="00857338" w:rsidRDefault="001F6FE8" w:rsidP="0093010D">
            <w:pPr>
              <w:tabs>
                <w:tab w:val="left" w:pos="3112"/>
              </w:tabs>
              <w:spacing w:after="0" w:line="240" w:lineRule="auto"/>
              <w:contextualSpacing/>
              <w:jc w:val="center"/>
              <w:rPr>
                <w:rFonts w:ascii="Times New Roman" w:hAnsi="Times New Roman"/>
                <w:b/>
                <w:sz w:val="24"/>
                <w:szCs w:val="24"/>
              </w:rPr>
            </w:pPr>
            <w:r w:rsidRPr="00857338">
              <w:rPr>
                <w:rFonts w:ascii="Times New Roman" w:hAnsi="Times New Roman"/>
                <w:b/>
                <w:sz w:val="24"/>
                <w:szCs w:val="24"/>
              </w:rPr>
              <w:t>3</w:t>
            </w:r>
          </w:p>
        </w:tc>
      </w:tr>
      <w:tr w:rsidR="001F6FE8" w:rsidRPr="00964D99" w:rsidTr="0093010D">
        <w:trPr>
          <w:jc w:val="center"/>
        </w:trPr>
        <w:tc>
          <w:tcPr>
            <w:tcW w:w="5218" w:type="dxa"/>
            <w:vAlign w:val="center"/>
          </w:tcPr>
          <w:p w:rsidR="001F6FE8" w:rsidRPr="00857338" w:rsidRDefault="001F6FE8" w:rsidP="0093010D">
            <w:pPr>
              <w:tabs>
                <w:tab w:val="left" w:pos="3112"/>
              </w:tabs>
              <w:spacing w:after="0" w:line="240" w:lineRule="auto"/>
              <w:contextualSpacing/>
              <w:rPr>
                <w:rFonts w:ascii="Times New Roman" w:hAnsi="Times New Roman"/>
                <w:sz w:val="24"/>
                <w:szCs w:val="24"/>
              </w:rPr>
            </w:pPr>
            <w:r w:rsidRPr="00857338">
              <w:rPr>
                <w:rFonts w:ascii="Times New Roman" w:hAnsi="Times New Roman"/>
                <w:sz w:val="24"/>
                <w:szCs w:val="24"/>
              </w:rPr>
              <w:t>Расчетное число жителей</w:t>
            </w:r>
          </w:p>
        </w:tc>
        <w:tc>
          <w:tcPr>
            <w:tcW w:w="2410" w:type="dxa"/>
            <w:vAlign w:val="center"/>
          </w:tcPr>
          <w:p w:rsidR="001F6FE8" w:rsidRPr="00857338" w:rsidRDefault="001F6FE8" w:rsidP="0093010D">
            <w:pPr>
              <w:tabs>
                <w:tab w:val="left" w:pos="3112"/>
              </w:tabs>
              <w:spacing w:after="0" w:line="240" w:lineRule="auto"/>
              <w:contextualSpacing/>
              <w:jc w:val="center"/>
              <w:rPr>
                <w:rFonts w:ascii="Times New Roman" w:hAnsi="Times New Roman"/>
                <w:sz w:val="24"/>
                <w:szCs w:val="24"/>
              </w:rPr>
            </w:pPr>
            <w:r w:rsidRPr="00857338">
              <w:rPr>
                <w:rFonts w:ascii="Times New Roman" w:hAnsi="Times New Roman"/>
                <w:sz w:val="24"/>
                <w:szCs w:val="24"/>
              </w:rPr>
              <w:t>чел.</w:t>
            </w:r>
          </w:p>
        </w:tc>
        <w:tc>
          <w:tcPr>
            <w:tcW w:w="2410" w:type="dxa"/>
            <w:vAlign w:val="center"/>
          </w:tcPr>
          <w:p w:rsidR="001F6FE8" w:rsidRPr="00857338" w:rsidRDefault="00296196" w:rsidP="0093010D">
            <w:pPr>
              <w:tabs>
                <w:tab w:val="left" w:pos="3112"/>
              </w:tabs>
              <w:spacing w:after="0" w:line="240" w:lineRule="auto"/>
              <w:contextualSpacing/>
              <w:jc w:val="center"/>
              <w:rPr>
                <w:rFonts w:ascii="Times New Roman" w:hAnsi="Times New Roman"/>
                <w:sz w:val="24"/>
                <w:szCs w:val="24"/>
              </w:rPr>
            </w:pPr>
            <w:r>
              <w:rPr>
                <w:rFonts w:ascii="Times New Roman" w:hAnsi="Times New Roman"/>
                <w:sz w:val="24"/>
                <w:szCs w:val="24"/>
              </w:rPr>
              <w:t>594</w:t>
            </w:r>
          </w:p>
        </w:tc>
      </w:tr>
      <w:tr w:rsidR="001F6FE8" w:rsidRPr="00964D99" w:rsidTr="0093010D">
        <w:trPr>
          <w:jc w:val="center"/>
        </w:trPr>
        <w:tc>
          <w:tcPr>
            <w:tcW w:w="5218" w:type="dxa"/>
            <w:tcBorders>
              <w:bottom w:val="single" w:sz="4" w:space="0" w:color="auto"/>
            </w:tcBorders>
            <w:vAlign w:val="center"/>
          </w:tcPr>
          <w:p w:rsidR="001F6FE8" w:rsidRPr="00857338" w:rsidRDefault="001F6FE8" w:rsidP="0093010D">
            <w:pPr>
              <w:tabs>
                <w:tab w:val="left" w:pos="3112"/>
              </w:tabs>
              <w:spacing w:after="0" w:line="240" w:lineRule="auto"/>
              <w:contextualSpacing/>
              <w:rPr>
                <w:rFonts w:ascii="Times New Roman" w:hAnsi="Times New Roman"/>
                <w:sz w:val="24"/>
                <w:szCs w:val="24"/>
              </w:rPr>
            </w:pPr>
            <w:r w:rsidRPr="00857338">
              <w:rPr>
                <w:rFonts w:ascii="Times New Roman" w:hAnsi="Times New Roman"/>
                <w:sz w:val="24"/>
                <w:szCs w:val="24"/>
              </w:rPr>
              <w:t xml:space="preserve">Принятая норма водопотребления для </w:t>
            </w:r>
            <w:proofErr w:type="gramStart"/>
            <w:r w:rsidRPr="00857338">
              <w:rPr>
                <w:rFonts w:ascii="Times New Roman" w:hAnsi="Times New Roman"/>
                <w:sz w:val="24"/>
                <w:szCs w:val="24"/>
              </w:rPr>
              <w:t>домов</w:t>
            </w:r>
            <w:proofErr w:type="gramEnd"/>
            <w:r w:rsidRPr="00857338">
              <w:rPr>
                <w:rFonts w:ascii="Times New Roman" w:hAnsi="Times New Roman"/>
                <w:sz w:val="24"/>
                <w:szCs w:val="24"/>
              </w:rPr>
              <w:t xml:space="preserve"> оборудованных</w:t>
            </w:r>
            <w:r w:rsidRPr="00857338">
              <w:rPr>
                <w:rFonts w:ascii="Times New Roman" w:hAnsi="Times New Roman"/>
                <w:sz w:val="24"/>
                <w:szCs w:val="24"/>
              </w:rPr>
              <w:br/>
              <w:t xml:space="preserve">внутренним водопроводом </w:t>
            </w:r>
          </w:p>
        </w:tc>
        <w:tc>
          <w:tcPr>
            <w:tcW w:w="2410" w:type="dxa"/>
            <w:tcBorders>
              <w:bottom w:val="single" w:sz="4" w:space="0" w:color="auto"/>
            </w:tcBorders>
            <w:vAlign w:val="center"/>
          </w:tcPr>
          <w:p w:rsidR="001F6FE8" w:rsidRPr="00857338" w:rsidRDefault="001F6FE8" w:rsidP="0093010D">
            <w:pPr>
              <w:tabs>
                <w:tab w:val="left" w:pos="3112"/>
              </w:tabs>
              <w:spacing w:after="0" w:line="240" w:lineRule="auto"/>
              <w:contextualSpacing/>
              <w:jc w:val="center"/>
              <w:rPr>
                <w:rFonts w:ascii="Times New Roman" w:hAnsi="Times New Roman"/>
                <w:sz w:val="24"/>
                <w:szCs w:val="24"/>
              </w:rPr>
            </w:pPr>
            <w:proofErr w:type="spellStart"/>
            <w:r w:rsidRPr="00857338">
              <w:rPr>
                <w:rFonts w:ascii="Times New Roman" w:hAnsi="Times New Roman"/>
                <w:sz w:val="24"/>
                <w:szCs w:val="24"/>
              </w:rPr>
              <w:t>куб.м</w:t>
            </w:r>
            <w:proofErr w:type="spellEnd"/>
            <w:r w:rsidRPr="00857338">
              <w:rPr>
                <w:rFonts w:ascii="Times New Roman" w:hAnsi="Times New Roman"/>
                <w:sz w:val="24"/>
                <w:szCs w:val="24"/>
              </w:rPr>
              <w:t>./</w:t>
            </w:r>
            <w:proofErr w:type="spellStart"/>
            <w:r w:rsidRPr="00857338">
              <w:rPr>
                <w:rFonts w:ascii="Times New Roman" w:hAnsi="Times New Roman"/>
                <w:sz w:val="24"/>
                <w:szCs w:val="24"/>
              </w:rPr>
              <w:t>сут</w:t>
            </w:r>
            <w:proofErr w:type="spellEnd"/>
          </w:p>
        </w:tc>
        <w:tc>
          <w:tcPr>
            <w:tcW w:w="2410" w:type="dxa"/>
            <w:tcBorders>
              <w:bottom w:val="single" w:sz="4" w:space="0" w:color="auto"/>
            </w:tcBorders>
            <w:vAlign w:val="center"/>
          </w:tcPr>
          <w:p w:rsidR="001F6FE8" w:rsidRPr="00857338" w:rsidRDefault="001F6FE8" w:rsidP="0093010D">
            <w:pPr>
              <w:tabs>
                <w:tab w:val="left" w:pos="3112"/>
              </w:tabs>
              <w:spacing w:after="0" w:line="240" w:lineRule="auto"/>
              <w:contextualSpacing/>
              <w:jc w:val="center"/>
              <w:rPr>
                <w:rFonts w:ascii="Times New Roman" w:hAnsi="Times New Roman"/>
                <w:sz w:val="24"/>
                <w:szCs w:val="24"/>
              </w:rPr>
            </w:pPr>
            <w:r w:rsidRPr="00857338">
              <w:rPr>
                <w:rFonts w:ascii="Times New Roman" w:hAnsi="Times New Roman"/>
                <w:sz w:val="24"/>
                <w:szCs w:val="24"/>
              </w:rPr>
              <w:t>1,055</w:t>
            </w:r>
          </w:p>
        </w:tc>
      </w:tr>
      <w:tr w:rsidR="001F6FE8" w:rsidRPr="00964D99" w:rsidTr="0093010D">
        <w:trPr>
          <w:jc w:val="center"/>
        </w:trPr>
        <w:tc>
          <w:tcPr>
            <w:tcW w:w="5218" w:type="dxa"/>
            <w:vAlign w:val="center"/>
          </w:tcPr>
          <w:p w:rsidR="001F6FE8" w:rsidRPr="00857338" w:rsidRDefault="001F6FE8" w:rsidP="0093010D">
            <w:pPr>
              <w:tabs>
                <w:tab w:val="left" w:pos="3112"/>
              </w:tabs>
              <w:spacing w:after="0" w:line="240" w:lineRule="auto"/>
              <w:contextualSpacing/>
              <w:rPr>
                <w:rFonts w:ascii="Times New Roman" w:hAnsi="Times New Roman"/>
                <w:sz w:val="24"/>
                <w:szCs w:val="24"/>
              </w:rPr>
            </w:pPr>
            <w:r w:rsidRPr="00857338">
              <w:rPr>
                <w:rFonts w:ascii="Times New Roman" w:hAnsi="Times New Roman"/>
                <w:sz w:val="24"/>
                <w:szCs w:val="24"/>
              </w:rPr>
              <w:t>Среднесуточный расход</w:t>
            </w:r>
          </w:p>
        </w:tc>
        <w:tc>
          <w:tcPr>
            <w:tcW w:w="2410" w:type="dxa"/>
            <w:vAlign w:val="center"/>
          </w:tcPr>
          <w:p w:rsidR="001F6FE8" w:rsidRPr="00857338" w:rsidRDefault="001F6FE8" w:rsidP="0093010D">
            <w:pPr>
              <w:tabs>
                <w:tab w:val="left" w:pos="3112"/>
              </w:tabs>
              <w:spacing w:after="0" w:line="240" w:lineRule="auto"/>
              <w:contextualSpacing/>
              <w:jc w:val="center"/>
              <w:rPr>
                <w:rFonts w:ascii="Times New Roman" w:hAnsi="Times New Roman"/>
                <w:sz w:val="24"/>
                <w:szCs w:val="24"/>
              </w:rPr>
            </w:pPr>
            <w:proofErr w:type="spellStart"/>
            <w:r w:rsidRPr="00857338">
              <w:rPr>
                <w:rFonts w:ascii="Times New Roman" w:hAnsi="Times New Roman"/>
                <w:sz w:val="24"/>
                <w:szCs w:val="24"/>
              </w:rPr>
              <w:t>куб.м</w:t>
            </w:r>
            <w:proofErr w:type="spellEnd"/>
            <w:r w:rsidRPr="00857338">
              <w:rPr>
                <w:rFonts w:ascii="Times New Roman" w:hAnsi="Times New Roman"/>
                <w:sz w:val="24"/>
                <w:szCs w:val="24"/>
              </w:rPr>
              <w:t>./</w:t>
            </w:r>
            <w:proofErr w:type="spellStart"/>
            <w:r w:rsidRPr="00857338">
              <w:rPr>
                <w:rFonts w:ascii="Times New Roman" w:hAnsi="Times New Roman"/>
                <w:sz w:val="24"/>
                <w:szCs w:val="24"/>
              </w:rPr>
              <w:t>сут</w:t>
            </w:r>
            <w:proofErr w:type="spellEnd"/>
          </w:p>
        </w:tc>
        <w:tc>
          <w:tcPr>
            <w:tcW w:w="2410" w:type="dxa"/>
            <w:vAlign w:val="center"/>
          </w:tcPr>
          <w:p w:rsidR="001F6FE8" w:rsidRPr="00857338" w:rsidRDefault="001F6FE8" w:rsidP="0093010D">
            <w:pPr>
              <w:tabs>
                <w:tab w:val="left" w:pos="3112"/>
              </w:tabs>
              <w:spacing w:after="0" w:line="240" w:lineRule="auto"/>
              <w:contextualSpacing/>
              <w:jc w:val="center"/>
              <w:rPr>
                <w:rFonts w:ascii="Times New Roman" w:hAnsi="Times New Roman"/>
                <w:sz w:val="24"/>
                <w:szCs w:val="24"/>
              </w:rPr>
            </w:pPr>
            <w:r w:rsidRPr="00857338">
              <w:rPr>
                <w:rFonts w:ascii="Times New Roman" w:hAnsi="Times New Roman"/>
                <w:sz w:val="24"/>
                <w:szCs w:val="24"/>
              </w:rPr>
              <w:t>72,37</w:t>
            </w:r>
          </w:p>
        </w:tc>
      </w:tr>
      <w:tr w:rsidR="001F6FE8" w:rsidRPr="00964D99" w:rsidTr="0093010D">
        <w:trPr>
          <w:trHeight w:val="540"/>
          <w:jc w:val="center"/>
        </w:trPr>
        <w:tc>
          <w:tcPr>
            <w:tcW w:w="5218" w:type="dxa"/>
            <w:vAlign w:val="center"/>
          </w:tcPr>
          <w:p w:rsidR="001F6FE8" w:rsidRPr="00857338" w:rsidRDefault="001F6FE8" w:rsidP="0093010D">
            <w:pPr>
              <w:tabs>
                <w:tab w:val="left" w:pos="3112"/>
              </w:tabs>
              <w:contextualSpacing/>
              <w:rPr>
                <w:rFonts w:ascii="Times New Roman" w:hAnsi="Times New Roman"/>
                <w:sz w:val="24"/>
                <w:szCs w:val="24"/>
              </w:rPr>
            </w:pPr>
            <w:r w:rsidRPr="00857338">
              <w:rPr>
                <w:rFonts w:ascii="Times New Roman" w:hAnsi="Times New Roman"/>
                <w:sz w:val="24"/>
                <w:szCs w:val="24"/>
              </w:rPr>
              <w:t xml:space="preserve">Принятый коэффициент суточной неравномерности K </w:t>
            </w:r>
            <w:proofErr w:type="spellStart"/>
            <w:r w:rsidRPr="00857338">
              <w:rPr>
                <w:rFonts w:ascii="Times New Roman" w:hAnsi="Times New Roman"/>
                <w:sz w:val="24"/>
                <w:szCs w:val="24"/>
              </w:rPr>
              <w:t>сут</w:t>
            </w:r>
            <w:proofErr w:type="spellEnd"/>
            <w:r w:rsidRPr="00857338">
              <w:rPr>
                <w:rFonts w:ascii="Times New Roman" w:hAnsi="Times New Roman"/>
                <w:sz w:val="24"/>
                <w:szCs w:val="24"/>
              </w:rPr>
              <w:t xml:space="preserve">. </w:t>
            </w:r>
            <w:r w:rsidRPr="00857338">
              <w:rPr>
                <w:rFonts w:ascii="Times New Roman" w:hAnsi="Times New Roman"/>
                <w:sz w:val="24"/>
                <w:szCs w:val="24"/>
                <w:lang w:val="en-US"/>
              </w:rPr>
              <w:t>m</w:t>
            </w:r>
            <w:proofErr w:type="spellStart"/>
            <w:r w:rsidRPr="00857338">
              <w:rPr>
                <w:rFonts w:ascii="Times New Roman" w:hAnsi="Times New Roman"/>
                <w:sz w:val="24"/>
                <w:szCs w:val="24"/>
              </w:rPr>
              <w:t>ax</w:t>
            </w:r>
            <w:proofErr w:type="spellEnd"/>
          </w:p>
        </w:tc>
        <w:tc>
          <w:tcPr>
            <w:tcW w:w="2410" w:type="dxa"/>
            <w:vAlign w:val="center"/>
          </w:tcPr>
          <w:p w:rsidR="001F6FE8" w:rsidRPr="00857338" w:rsidRDefault="001F6FE8" w:rsidP="0093010D">
            <w:pPr>
              <w:tabs>
                <w:tab w:val="left" w:pos="3112"/>
              </w:tabs>
              <w:spacing w:after="0" w:line="240" w:lineRule="auto"/>
              <w:contextualSpacing/>
              <w:jc w:val="center"/>
              <w:rPr>
                <w:rFonts w:ascii="Times New Roman" w:hAnsi="Times New Roman"/>
                <w:sz w:val="24"/>
                <w:szCs w:val="24"/>
              </w:rPr>
            </w:pPr>
          </w:p>
        </w:tc>
        <w:tc>
          <w:tcPr>
            <w:tcW w:w="2410" w:type="dxa"/>
            <w:vAlign w:val="center"/>
          </w:tcPr>
          <w:p w:rsidR="001F6FE8" w:rsidRPr="00857338" w:rsidRDefault="001F6FE8" w:rsidP="0093010D">
            <w:pPr>
              <w:tabs>
                <w:tab w:val="left" w:pos="3112"/>
              </w:tabs>
              <w:spacing w:after="0" w:line="240" w:lineRule="auto"/>
              <w:contextualSpacing/>
              <w:jc w:val="center"/>
              <w:rPr>
                <w:rFonts w:ascii="Times New Roman" w:hAnsi="Times New Roman"/>
                <w:sz w:val="24"/>
                <w:szCs w:val="24"/>
              </w:rPr>
            </w:pPr>
            <w:r w:rsidRPr="00857338">
              <w:rPr>
                <w:rFonts w:ascii="Times New Roman" w:hAnsi="Times New Roman"/>
                <w:sz w:val="24"/>
                <w:szCs w:val="24"/>
              </w:rPr>
              <w:t>1,20</w:t>
            </w:r>
          </w:p>
        </w:tc>
      </w:tr>
      <w:tr w:rsidR="001F6FE8" w:rsidRPr="00964D99" w:rsidTr="0093010D">
        <w:trPr>
          <w:trHeight w:val="270"/>
          <w:jc w:val="center"/>
        </w:trPr>
        <w:tc>
          <w:tcPr>
            <w:tcW w:w="5218" w:type="dxa"/>
            <w:vAlign w:val="center"/>
          </w:tcPr>
          <w:p w:rsidR="001F6FE8" w:rsidRPr="00857338" w:rsidRDefault="001F6FE8" w:rsidP="0093010D">
            <w:pPr>
              <w:tabs>
                <w:tab w:val="left" w:pos="3112"/>
              </w:tabs>
              <w:contextualSpacing/>
              <w:rPr>
                <w:rFonts w:ascii="Times New Roman" w:hAnsi="Times New Roman"/>
                <w:sz w:val="24"/>
                <w:szCs w:val="24"/>
              </w:rPr>
            </w:pPr>
            <w:r w:rsidRPr="00857338">
              <w:rPr>
                <w:rFonts w:ascii="Times New Roman" w:hAnsi="Times New Roman"/>
                <w:sz w:val="24"/>
                <w:szCs w:val="24"/>
              </w:rPr>
              <w:t xml:space="preserve">Принятый коэффициент суточной неравномерности K </w:t>
            </w:r>
            <w:proofErr w:type="spellStart"/>
            <w:r w:rsidRPr="00857338">
              <w:rPr>
                <w:rFonts w:ascii="Times New Roman" w:hAnsi="Times New Roman"/>
                <w:sz w:val="24"/>
                <w:szCs w:val="24"/>
              </w:rPr>
              <w:t>сут</w:t>
            </w:r>
            <w:proofErr w:type="spellEnd"/>
            <w:r w:rsidRPr="00857338">
              <w:rPr>
                <w:rFonts w:ascii="Times New Roman" w:hAnsi="Times New Roman"/>
                <w:sz w:val="24"/>
                <w:szCs w:val="24"/>
              </w:rPr>
              <w:t xml:space="preserve">. </w:t>
            </w:r>
            <w:r w:rsidRPr="00857338">
              <w:rPr>
                <w:rFonts w:ascii="Times New Roman" w:hAnsi="Times New Roman"/>
                <w:sz w:val="24"/>
                <w:szCs w:val="24"/>
                <w:lang w:val="en-US"/>
              </w:rPr>
              <w:t>m</w:t>
            </w:r>
            <w:proofErr w:type="spellStart"/>
            <w:r w:rsidRPr="00857338">
              <w:rPr>
                <w:rFonts w:ascii="Times New Roman" w:hAnsi="Times New Roman"/>
                <w:sz w:val="24"/>
                <w:szCs w:val="24"/>
              </w:rPr>
              <w:t>in</w:t>
            </w:r>
            <w:proofErr w:type="spellEnd"/>
          </w:p>
        </w:tc>
        <w:tc>
          <w:tcPr>
            <w:tcW w:w="2410" w:type="dxa"/>
            <w:vAlign w:val="center"/>
          </w:tcPr>
          <w:p w:rsidR="001F6FE8" w:rsidRPr="00857338" w:rsidRDefault="001F6FE8" w:rsidP="0093010D">
            <w:pPr>
              <w:tabs>
                <w:tab w:val="left" w:pos="3112"/>
              </w:tabs>
              <w:contextualSpacing/>
              <w:jc w:val="center"/>
              <w:rPr>
                <w:rFonts w:ascii="Times New Roman" w:hAnsi="Times New Roman"/>
                <w:sz w:val="24"/>
                <w:szCs w:val="24"/>
              </w:rPr>
            </w:pPr>
          </w:p>
        </w:tc>
        <w:tc>
          <w:tcPr>
            <w:tcW w:w="2410" w:type="dxa"/>
            <w:vAlign w:val="center"/>
          </w:tcPr>
          <w:p w:rsidR="001F6FE8" w:rsidRPr="00857338" w:rsidRDefault="001F6FE8" w:rsidP="0093010D">
            <w:pPr>
              <w:tabs>
                <w:tab w:val="left" w:pos="3112"/>
              </w:tabs>
              <w:contextualSpacing/>
              <w:jc w:val="center"/>
              <w:rPr>
                <w:rFonts w:ascii="Times New Roman" w:hAnsi="Times New Roman"/>
                <w:sz w:val="24"/>
                <w:szCs w:val="24"/>
              </w:rPr>
            </w:pPr>
            <w:r w:rsidRPr="00857338">
              <w:rPr>
                <w:rFonts w:ascii="Times New Roman" w:hAnsi="Times New Roman"/>
                <w:sz w:val="24"/>
                <w:szCs w:val="24"/>
              </w:rPr>
              <w:t>0,80</w:t>
            </w:r>
          </w:p>
        </w:tc>
      </w:tr>
      <w:tr w:rsidR="001F6FE8" w:rsidRPr="00964D99" w:rsidTr="0093010D">
        <w:trPr>
          <w:trHeight w:val="232"/>
          <w:jc w:val="center"/>
        </w:trPr>
        <w:tc>
          <w:tcPr>
            <w:tcW w:w="5218" w:type="dxa"/>
            <w:vAlign w:val="center"/>
          </w:tcPr>
          <w:p w:rsidR="001F6FE8" w:rsidRPr="00857338" w:rsidRDefault="001F6FE8" w:rsidP="0093010D">
            <w:pPr>
              <w:tabs>
                <w:tab w:val="left" w:pos="3112"/>
              </w:tabs>
              <w:contextualSpacing/>
              <w:rPr>
                <w:rFonts w:ascii="Times New Roman" w:hAnsi="Times New Roman"/>
                <w:sz w:val="24"/>
                <w:szCs w:val="24"/>
              </w:rPr>
            </w:pPr>
            <w:r w:rsidRPr="00857338">
              <w:rPr>
                <w:rFonts w:ascii="Times New Roman" w:hAnsi="Times New Roman"/>
                <w:sz w:val="24"/>
                <w:szCs w:val="24"/>
              </w:rPr>
              <w:t>Максимальный суточный расход в т</w:t>
            </w:r>
            <w:proofErr w:type="gramStart"/>
            <w:r w:rsidRPr="00857338">
              <w:rPr>
                <w:rFonts w:ascii="Times New Roman" w:hAnsi="Times New Roman"/>
                <w:sz w:val="24"/>
                <w:szCs w:val="24"/>
              </w:rPr>
              <w:t>.ч</w:t>
            </w:r>
            <w:proofErr w:type="gramEnd"/>
            <w:r w:rsidRPr="00857338">
              <w:rPr>
                <w:rFonts w:ascii="Times New Roman" w:hAnsi="Times New Roman"/>
                <w:sz w:val="24"/>
                <w:szCs w:val="24"/>
              </w:rPr>
              <w:t xml:space="preserve"> (с учетом неучтенных расходов, 20 %)</w:t>
            </w:r>
          </w:p>
        </w:tc>
        <w:tc>
          <w:tcPr>
            <w:tcW w:w="2410" w:type="dxa"/>
            <w:vAlign w:val="center"/>
          </w:tcPr>
          <w:p w:rsidR="001F6FE8" w:rsidRPr="00857338" w:rsidRDefault="001F6FE8" w:rsidP="0093010D">
            <w:pPr>
              <w:tabs>
                <w:tab w:val="left" w:pos="3112"/>
              </w:tabs>
              <w:contextualSpacing/>
              <w:jc w:val="center"/>
              <w:rPr>
                <w:rFonts w:ascii="Times New Roman" w:hAnsi="Times New Roman"/>
                <w:sz w:val="24"/>
                <w:szCs w:val="24"/>
              </w:rPr>
            </w:pPr>
            <w:proofErr w:type="spellStart"/>
            <w:r w:rsidRPr="00857338">
              <w:rPr>
                <w:rFonts w:ascii="Times New Roman" w:hAnsi="Times New Roman"/>
                <w:sz w:val="24"/>
                <w:szCs w:val="24"/>
              </w:rPr>
              <w:t>куб.м</w:t>
            </w:r>
            <w:proofErr w:type="spellEnd"/>
            <w:r w:rsidRPr="00857338">
              <w:rPr>
                <w:rFonts w:ascii="Times New Roman" w:hAnsi="Times New Roman"/>
                <w:sz w:val="24"/>
                <w:szCs w:val="24"/>
              </w:rPr>
              <w:t>./</w:t>
            </w:r>
            <w:proofErr w:type="spellStart"/>
            <w:r w:rsidRPr="00857338">
              <w:rPr>
                <w:rFonts w:ascii="Times New Roman" w:hAnsi="Times New Roman"/>
                <w:sz w:val="24"/>
                <w:szCs w:val="24"/>
              </w:rPr>
              <w:t>сут</w:t>
            </w:r>
            <w:proofErr w:type="spellEnd"/>
          </w:p>
        </w:tc>
        <w:tc>
          <w:tcPr>
            <w:tcW w:w="2410" w:type="dxa"/>
            <w:vAlign w:val="center"/>
          </w:tcPr>
          <w:p w:rsidR="001F6FE8" w:rsidRPr="00857338" w:rsidRDefault="001F6FE8" w:rsidP="0093010D">
            <w:pPr>
              <w:tabs>
                <w:tab w:val="left" w:pos="3112"/>
              </w:tabs>
              <w:contextualSpacing/>
              <w:jc w:val="center"/>
              <w:rPr>
                <w:rFonts w:ascii="Times New Roman" w:hAnsi="Times New Roman"/>
                <w:sz w:val="24"/>
                <w:szCs w:val="24"/>
              </w:rPr>
            </w:pPr>
            <w:r w:rsidRPr="00857338">
              <w:rPr>
                <w:rFonts w:ascii="Times New Roman" w:hAnsi="Times New Roman"/>
                <w:sz w:val="24"/>
                <w:szCs w:val="24"/>
              </w:rPr>
              <w:t>104,2</w:t>
            </w:r>
          </w:p>
        </w:tc>
      </w:tr>
      <w:tr w:rsidR="001F6FE8" w:rsidRPr="00964D99" w:rsidTr="0093010D">
        <w:trPr>
          <w:trHeight w:val="203"/>
          <w:jc w:val="center"/>
        </w:trPr>
        <w:tc>
          <w:tcPr>
            <w:tcW w:w="5218" w:type="dxa"/>
            <w:vAlign w:val="center"/>
          </w:tcPr>
          <w:p w:rsidR="001F6FE8" w:rsidRPr="00857338" w:rsidRDefault="001F6FE8" w:rsidP="0093010D">
            <w:pPr>
              <w:tabs>
                <w:tab w:val="left" w:pos="3112"/>
              </w:tabs>
              <w:contextualSpacing/>
              <w:rPr>
                <w:rFonts w:ascii="Times New Roman" w:hAnsi="Times New Roman"/>
                <w:sz w:val="24"/>
                <w:szCs w:val="24"/>
              </w:rPr>
            </w:pPr>
            <w:r w:rsidRPr="00857338">
              <w:rPr>
                <w:rFonts w:ascii="Times New Roman" w:hAnsi="Times New Roman"/>
                <w:sz w:val="24"/>
                <w:szCs w:val="24"/>
              </w:rPr>
              <w:t>Годовой расход</w:t>
            </w:r>
          </w:p>
        </w:tc>
        <w:tc>
          <w:tcPr>
            <w:tcW w:w="2410" w:type="dxa"/>
            <w:vAlign w:val="center"/>
          </w:tcPr>
          <w:p w:rsidR="001F6FE8" w:rsidRPr="00857338" w:rsidRDefault="001F6FE8" w:rsidP="0093010D">
            <w:pPr>
              <w:tabs>
                <w:tab w:val="left" w:pos="3112"/>
              </w:tabs>
              <w:contextualSpacing/>
              <w:jc w:val="center"/>
              <w:rPr>
                <w:rFonts w:ascii="Times New Roman" w:hAnsi="Times New Roman"/>
                <w:sz w:val="24"/>
                <w:szCs w:val="24"/>
              </w:rPr>
            </w:pPr>
            <w:r w:rsidRPr="00857338">
              <w:rPr>
                <w:rFonts w:ascii="Times New Roman" w:hAnsi="Times New Roman"/>
                <w:sz w:val="24"/>
                <w:szCs w:val="24"/>
              </w:rPr>
              <w:t>куб.м./год</w:t>
            </w:r>
          </w:p>
        </w:tc>
        <w:tc>
          <w:tcPr>
            <w:tcW w:w="2410" w:type="dxa"/>
            <w:vAlign w:val="center"/>
          </w:tcPr>
          <w:p w:rsidR="001F6FE8" w:rsidRPr="00857338" w:rsidRDefault="001F6FE8" w:rsidP="0093010D">
            <w:pPr>
              <w:tabs>
                <w:tab w:val="left" w:pos="3112"/>
              </w:tabs>
              <w:contextualSpacing/>
              <w:jc w:val="center"/>
              <w:rPr>
                <w:rFonts w:ascii="Times New Roman" w:hAnsi="Times New Roman"/>
                <w:sz w:val="24"/>
                <w:szCs w:val="24"/>
              </w:rPr>
            </w:pPr>
            <w:r w:rsidRPr="00857338">
              <w:rPr>
                <w:rFonts w:ascii="Times New Roman" w:hAnsi="Times New Roman"/>
                <w:sz w:val="24"/>
                <w:szCs w:val="24"/>
              </w:rPr>
              <w:t>38033,0</w:t>
            </w:r>
          </w:p>
        </w:tc>
      </w:tr>
    </w:tbl>
    <w:p w:rsidR="001F6FE8" w:rsidRDefault="001F6FE8" w:rsidP="001F6FE8">
      <w:pPr>
        <w:pStyle w:val="aff1"/>
        <w:rPr>
          <w:b/>
          <w:color w:val="FF0000"/>
          <w:shd w:val="clear" w:color="auto" w:fill="FFFFFF"/>
        </w:rPr>
      </w:pPr>
    </w:p>
    <w:p w:rsidR="001F6FE8" w:rsidRPr="003017AF" w:rsidRDefault="001F6FE8" w:rsidP="001F6FE8">
      <w:pPr>
        <w:pStyle w:val="2"/>
        <w:numPr>
          <w:ilvl w:val="0"/>
          <w:numId w:val="3"/>
        </w:numPr>
        <w:rPr>
          <w:color w:val="auto"/>
        </w:rPr>
      </w:pPr>
      <w:bookmarkStart w:id="5" w:name="_Toc372711195"/>
      <w:r>
        <w:rPr>
          <w:color w:val="auto"/>
        </w:rPr>
        <w:t>Перспективное потребление коммунальных ресурсов в сфере водоснабжения</w:t>
      </w:r>
      <w:bookmarkEnd w:id="5"/>
    </w:p>
    <w:p w:rsidR="001F6FE8" w:rsidRPr="003017AF" w:rsidRDefault="001F6FE8" w:rsidP="001F6FE8">
      <w:pPr>
        <w:pStyle w:val="af9"/>
      </w:pPr>
    </w:p>
    <w:p w:rsidR="001F6FE8" w:rsidRPr="00EB6DEF"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D7492F">
        <w:rPr>
          <w:rFonts w:ascii="Times New Roman" w:eastAsia="Times New Roman" w:hAnsi="Times New Roman"/>
          <w:color w:val="000000"/>
          <w:sz w:val="28"/>
          <w:szCs w:val="28"/>
        </w:rPr>
        <w:t>Нормы удельного водопотребления соответствуют требованиям СНиП 2.04.01-85 «Внутренний водопровод и канализация зданий» и СП 31.13330.2012 «Водоснабжение. Наружные сети и сооружения».</w:t>
      </w:r>
    </w:p>
    <w:p w:rsidR="001F6FE8" w:rsidRPr="00567E33"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567E33">
        <w:rPr>
          <w:rFonts w:ascii="Times New Roman" w:eastAsia="Times New Roman" w:hAnsi="Times New Roman"/>
          <w:color w:val="000000"/>
          <w:sz w:val="28"/>
          <w:szCs w:val="28"/>
        </w:rPr>
        <w:t>В результате естественного движения населения и миграционных процессов численность населения уменьшается,  в результате чего уменьшится водопотребление.</w:t>
      </w:r>
    </w:p>
    <w:p w:rsidR="001F6FE8" w:rsidRDefault="001F6FE8" w:rsidP="001F6FE8">
      <w:pPr>
        <w:shd w:val="clear" w:color="auto" w:fill="FFFFFF"/>
        <w:spacing w:after="0" w:line="240" w:lineRule="auto"/>
        <w:ind w:firstLine="709"/>
        <w:contextualSpacing/>
        <w:jc w:val="both"/>
        <w:rPr>
          <w:rFonts w:ascii="Times New Roman" w:eastAsia="Times New Roman" w:hAnsi="Times New Roman"/>
          <w:sz w:val="28"/>
          <w:szCs w:val="28"/>
        </w:rPr>
      </w:pPr>
    </w:p>
    <w:p w:rsidR="001F6FE8" w:rsidRPr="00D71569" w:rsidRDefault="001F6FE8" w:rsidP="001F6FE8">
      <w:pPr>
        <w:shd w:val="clear" w:color="auto" w:fill="FFFFFF"/>
        <w:spacing w:after="0" w:line="240" w:lineRule="auto"/>
        <w:ind w:firstLine="709"/>
        <w:contextualSpacing/>
        <w:jc w:val="both"/>
        <w:rPr>
          <w:rFonts w:ascii="Times New Roman" w:eastAsia="Times New Roman" w:hAnsi="Times New Roman"/>
          <w:sz w:val="28"/>
          <w:szCs w:val="28"/>
        </w:rPr>
      </w:pPr>
    </w:p>
    <w:p w:rsidR="001F6FE8" w:rsidRPr="00133E64" w:rsidRDefault="001F6FE8" w:rsidP="001F6FE8">
      <w:pPr>
        <w:pStyle w:val="aff1"/>
        <w:jc w:val="center"/>
        <w:rPr>
          <w:i/>
          <w:shd w:val="clear" w:color="auto" w:fill="FFFFFF"/>
        </w:rPr>
      </w:pPr>
    </w:p>
    <w:p w:rsidR="001F6FE8" w:rsidRPr="00133E64" w:rsidRDefault="001F6FE8" w:rsidP="001F6FE8">
      <w:pPr>
        <w:pStyle w:val="aff1"/>
        <w:jc w:val="center"/>
        <w:rPr>
          <w:i/>
          <w:color w:val="FF0000"/>
          <w:shd w:val="clear" w:color="auto" w:fill="FFFFFF"/>
        </w:rPr>
      </w:pPr>
      <w:r w:rsidRPr="00133E64">
        <w:rPr>
          <w:rFonts w:eastAsia="Calibri"/>
          <w:b/>
          <w:color w:val="FF0000"/>
          <w:sz w:val="24"/>
          <w:szCs w:val="24"/>
          <w:lang w:eastAsia="en-US"/>
        </w:rPr>
        <w:t xml:space="preserve"> </w:t>
      </w:r>
    </w:p>
    <w:p w:rsidR="001F6FE8" w:rsidRPr="003017AF" w:rsidRDefault="001F6FE8" w:rsidP="001F6FE8">
      <w:pPr>
        <w:pStyle w:val="2"/>
        <w:numPr>
          <w:ilvl w:val="0"/>
          <w:numId w:val="3"/>
        </w:numPr>
        <w:rPr>
          <w:color w:val="auto"/>
        </w:rPr>
      </w:pPr>
      <w:bookmarkStart w:id="6" w:name="_Toc372711196"/>
      <w:r>
        <w:rPr>
          <w:color w:val="auto"/>
        </w:rPr>
        <w:t>Предложения по строительству, реконструкции и модернизации объектов системы водоснабжения</w:t>
      </w:r>
      <w:bookmarkEnd w:id="6"/>
    </w:p>
    <w:p w:rsidR="001F6FE8" w:rsidRDefault="001F6FE8" w:rsidP="001F6FE8">
      <w:pPr>
        <w:pStyle w:val="af9"/>
      </w:pPr>
    </w:p>
    <w:p w:rsidR="001F6FE8"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Расчёты по определению перспективного водопотребления, выполненные на основании проекта генерального плана с использованием </w:t>
      </w:r>
      <w:r>
        <w:rPr>
          <w:rFonts w:ascii="Times New Roman" w:eastAsia="Times New Roman" w:hAnsi="Times New Roman"/>
          <w:color w:val="000000"/>
          <w:sz w:val="28"/>
          <w:szCs w:val="28"/>
        </w:rPr>
        <w:lastRenderedPageBreak/>
        <w:t xml:space="preserve">норм удельного водопотребления согласно СНиП 2.04.01-85 «Внутренний водопровод и канализация зданий» и </w:t>
      </w:r>
      <w:r w:rsidRPr="00610613">
        <w:rPr>
          <w:rFonts w:ascii="Times New Roman" w:eastAsia="Times New Roman" w:hAnsi="Times New Roman"/>
          <w:color w:val="000000"/>
          <w:sz w:val="28"/>
          <w:szCs w:val="28"/>
        </w:rPr>
        <w:t>СП 31.13330.2012 «Водоснабжение. Наружные сети и сооружения»</w:t>
      </w:r>
      <w:r>
        <w:rPr>
          <w:rFonts w:ascii="Times New Roman" w:eastAsia="Times New Roman" w:hAnsi="Times New Roman"/>
          <w:color w:val="000000"/>
          <w:sz w:val="28"/>
          <w:szCs w:val="28"/>
        </w:rPr>
        <w:t>, показывают, что производительности скважин, имеющихся в селе Шипицыно, достаточно для обеспечения водой населённого пункта.</w:t>
      </w:r>
    </w:p>
    <w:p w:rsidR="001F6FE8" w:rsidRPr="005F7F4D"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58358A">
        <w:rPr>
          <w:rFonts w:ascii="Times New Roman" w:eastAsia="Times New Roman" w:hAnsi="Times New Roman"/>
          <w:color w:val="000000"/>
          <w:sz w:val="28"/>
          <w:szCs w:val="28"/>
        </w:rPr>
        <w:t>Однако</w:t>
      </w:r>
      <w:r>
        <w:rPr>
          <w:rFonts w:ascii="Times New Roman" w:eastAsia="Times New Roman" w:hAnsi="Times New Roman"/>
          <w:color w:val="000000"/>
          <w:sz w:val="28"/>
          <w:szCs w:val="28"/>
        </w:rPr>
        <w:t>,</w:t>
      </w:r>
      <w:r w:rsidRPr="0058358A">
        <w:rPr>
          <w:rFonts w:ascii="Times New Roman" w:eastAsia="Times New Roman" w:hAnsi="Times New Roman"/>
          <w:color w:val="000000"/>
          <w:sz w:val="28"/>
          <w:szCs w:val="28"/>
        </w:rPr>
        <w:t xml:space="preserve"> в связи с тем, что в программе комплексного развития систем коммунальной инфрастру</w:t>
      </w:r>
      <w:r>
        <w:rPr>
          <w:rFonts w:ascii="Times New Roman" w:eastAsia="Times New Roman" w:hAnsi="Times New Roman"/>
          <w:color w:val="000000"/>
          <w:sz w:val="28"/>
          <w:szCs w:val="28"/>
        </w:rPr>
        <w:t>ктуры на территории Шипицынского</w:t>
      </w:r>
      <w:r w:rsidRPr="0058358A">
        <w:rPr>
          <w:rFonts w:ascii="Times New Roman" w:eastAsia="Times New Roman" w:hAnsi="Times New Roman"/>
          <w:color w:val="000000"/>
          <w:sz w:val="28"/>
          <w:szCs w:val="28"/>
        </w:rPr>
        <w:t xml:space="preserve"> сельсовета указано, что за последние годы наблюдается снижение производительности артезианских скважин (выработка водоносных горизонтов), предлагается провести исследование имеющихся скважин. Целью проведения исследований является определение фактической производительности скважин, на основании чего можно будет сделать вывод о возможности их дальнейшего использования и необходимости бурения новых скважин.</w:t>
      </w:r>
    </w:p>
    <w:p w:rsidR="001F6FE8" w:rsidRPr="005B5992"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5B5992">
        <w:rPr>
          <w:rFonts w:ascii="Times New Roman" w:eastAsia="Times New Roman" w:hAnsi="Times New Roman"/>
          <w:color w:val="000000"/>
          <w:sz w:val="28"/>
          <w:szCs w:val="28"/>
        </w:rPr>
        <w:t>Для обеспечения бесперебойной пода</w:t>
      </w:r>
      <w:r>
        <w:rPr>
          <w:rFonts w:ascii="Times New Roman" w:eastAsia="Times New Roman" w:hAnsi="Times New Roman"/>
          <w:color w:val="000000"/>
          <w:sz w:val="28"/>
          <w:szCs w:val="28"/>
        </w:rPr>
        <w:t>чи воды, рекомендуется введение в эксплуатацию, имеющейся, но требующей модернизации, резервной скважины, пробуренной на территории с. Шипицыно, расположенной за садом. Минимальная производительность резервной скважины равна 10,0 куб</w:t>
      </w:r>
      <w:proofErr w:type="gramStart"/>
      <w:r>
        <w:rPr>
          <w:rFonts w:ascii="Times New Roman" w:eastAsia="Times New Roman" w:hAnsi="Times New Roman"/>
          <w:color w:val="000000"/>
          <w:sz w:val="28"/>
          <w:szCs w:val="28"/>
        </w:rPr>
        <w:t>.м</w:t>
      </w:r>
      <w:proofErr w:type="gramEnd"/>
      <w:r>
        <w:rPr>
          <w:rFonts w:ascii="Times New Roman" w:eastAsia="Times New Roman" w:hAnsi="Times New Roman"/>
          <w:color w:val="000000"/>
          <w:sz w:val="28"/>
          <w:szCs w:val="28"/>
        </w:rPr>
        <w:t xml:space="preserve">/час. </w:t>
      </w:r>
    </w:p>
    <w:p w:rsidR="001F6FE8"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1E1394">
        <w:rPr>
          <w:rFonts w:ascii="Times New Roman" w:eastAsia="Times New Roman" w:hAnsi="Times New Roman"/>
          <w:color w:val="000000"/>
          <w:sz w:val="28"/>
          <w:szCs w:val="28"/>
        </w:rPr>
        <w:t>31.13330.2012 «Водоснабжение. Наружные сети и сооружения» на подземных водозаборах производительностью более 50 м3/</w:t>
      </w:r>
      <w:proofErr w:type="spellStart"/>
      <w:r w:rsidRPr="001E1394">
        <w:rPr>
          <w:rFonts w:ascii="Times New Roman" w:eastAsia="Times New Roman" w:hAnsi="Times New Roman"/>
          <w:color w:val="000000"/>
          <w:sz w:val="28"/>
          <w:szCs w:val="28"/>
        </w:rPr>
        <w:t>сут</w:t>
      </w:r>
      <w:proofErr w:type="spellEnd"/>
      <w:r w:rsidRPr="001E1394">
        <w:rPr>
          <w:rFonts w:ascii="Times New Roman" w:eastAsia="Times New Roman" w:hAnsi="Times New Roman"/>
          <w:color w:val="000000"/>
          <w:sz w:val="28"/>
          <w:szCs w:val="28"/>
        </w:rPr>
        <w:t xml:space="preserve"> предусмотрены  мероприятия по обеззараживанию воды. Над всеми скважинами установить бактерицидные установки – фильтры типа «Водопад». </w:t>
      </w:r>
      <w:r w:rsidRPr="00242A99">
        <w:rPr>
          <w:rFonts w:ascii="Times New Roman" w:eastAsia="Times New Roman" w:hAnsi="Times New Roman"/>
          <w:color w:val="000000"/>
          <w:sz w:val="28"/>
          <w:szCs w:val="28"/>
        </w:rPr>
        <w:t xml:space="preserve"> </w:t>
      </w:r>
    </w:p>
    <w:p w:rsidR="001F6FE8" w:rsidRPr="00456F50"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456F50">
        <w:rPr>
          <w:rFonts w:ascii="Times New Roman" w:eastAsia="Times New Roman" w:hAnsi="Times New Roman"/>
          <w:color w:val="000000"/>
          <w:sz w:val="28"/>
          <w:szCs w:val="28"/>
        </w:rPr>
        <w:t xml:space="preserve">В качестве альтернативного варианта схемы подачи воды потребителю </w:t>
      </w:r>
      <w:r>
        <w:rPr>
          <w:rFonts w:ascii="Times New Roman" w:eastAsia="Times New Roman" w:hAnsi="Times New Roman"/>
          <w:color w:val="000000"/>
          <w:sz w:val="28"/>
          <w:szCs w:val="28"/>
        </w:rPr>
        <w:t xml:space="preserve">можно предложить  </w:t>
      </w:r>
      <w:r w:rsidRPr="00456F50">
        <w:rPr>
          <w:rFonts w:ascii="Times New Roman" w:eastAsia="Times New Roman" w:hAnsi="Times New Roman"/>
          <w:color w:val="000000"/>
          <w:sz w:val="28"/>
          <w:szCs w:val="28"/>
        </w:rPr>
        <w:t xml:space="preserve"> оснащение насо</w:t>
      </w:r>
      <w:r>
        <w:rPr>
          <w:rFonts w:ascii="Times New Roman" w:eastAsia="Times New Roman" w:hAnsi="Times New Roman"/>
          <w:color w:val="000000"/>
          <w:sz w:val="28"/>
          <w:szCs w:val="28"/>
        </w:rPr>
        <w:t xml:space="preserve">са резервной скважины </w:t>
      </w:r>
      <w:r w:rsidRPr="00456F50">
        <w:rPr>
          <w:rFonts w:ascii="Times New Roman" w:eastAsia="Times New Roman" w:hAnsi="Times New Roman"/>
          <w:color w:val="000000"/>
          <w:sz w:val="28"/>
          <w:szCs w:val="28"/>
        </w:rPr>
        <w:t xml:space="preserve"> частотны</w:t>
      </w:r>
      <w:r>
        <w:rPr>
          <w:rFonts w:ascii="Times New Roman" w:eastAsia="Times New Roman" w:hAnsi="Times New Roman"/>
          <w:color w:val="000000"/>
          <w:sz w:val="28"/>
          <w:szCs w:val="28"/>
        </w:rPr>
        <w:t>м</w:t>
      </w:r>
      <w:r w:rsidRPr="00456F50">
        <w:rPr>
          <w:rFonts w:ascii="Times New Roman" w:eastAsia="Times New Roman" w:hAnsi="Times New Roman"/>
          <w:color w:val="000000"/>
          <w:sz w:val="28"/>
          <w:szCs w:val="28"/>
        </w:rPr>
        <w:t xml:space="preserve"> преобразовател</w:t>
      </w:r>
      <w:r>
        <w:rPr>
          <w:rFonts w:ascii="Times New Roman" w:eastAsia="Times New Roman" w:hAnsi="Times New Roman"/>
          <w:color w:val="000000"/>
          <w:sz w:val="28"/>
          <w:szCs w:val="28"/>
        </w:rPr>
        <w:t>ем</w:t>
      </w:r>
      <w:r w:rsidRPr="00456F50">
        <w:rPr>
          <w:rFonts w:ascii="Times New Roman" w:eastAsia="Times New Roman" w:hAnsi="Times New Roman"/>
          <w:color w:val="000000"/>
          <w:sz w:val="28"/>
          <w:szCs w:val="28"/>
        </w:rPr>
        <w:t>. Использование частотных преобразователей имеет следующие преимущества по сравнению с использованием водонапорных башен:</w:t>
      </w:r>
    </w:p>
    <w:p w:rsidR="001F6FE8" w:rsidRPr="00877258"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877258">
        <w:rPr>
          <w:rFonts w:ascii="Times New Roman" w:eastAsia="Times New Roman" w:hAnsi="Times New Roman"/>
          <w:color w:val="000000"/>
          <w:sz w:val="28"/>
          <w:szCs w:val="28"/>
        </w:rPr>
        <w:t xml:space="preserve">- экономия электроэнергии в результате </w:t>
      </w:r>
      <w:proofErr w:type="gramStart"/>
      <w:r w:rsidRPr="00877258">
        <w:rPr>
          <w:rFonts w:ascii="Times New Roman" w:eastAsia="Times New Roman" w:hAnsi="Times New Roman"/>
          <w:color w:val="000000"/>
          <w:sz w:val="28"/>
          <w:szCs w:val="28"/>
        </w:rPr>
        <w:t>изменения частоты вращения ротора электродвигателя</w:t>
      </w:r>
      <w:proofErr w:type="gramEnd"/>
      <w:r w:rsidRPr="00877258">
        <w:rPr>
          <w:rFonts w:ascii="Times New Roman" w:eastAsia="Times New Roman" w:hAnsi="Times New Roman"/>
          <w:color w:val="000000"/>
          <w:sz w:val="28"/>
          <w:szCs w:val="28"/>
        </w:rPr>
        <w:t xml:space="preserve"> в зависимости от </w:t>
      </w:r>
      <w:proofErr w:type="spellStart"/>
      <w:r w:rsidRPr="00877258">
        <w:rPr>
          <w:rFonts w:ascii="Times New Roman" w:eastAsia="Times New Roman" w:hAnsi="Times New Roman"/>
          <w:color w:val="000000"/>
          <w:sz w:val="28"/>
          <w:szCs w:val="28"/>
        </w:rPr>
        <w:t>водоразбора</w:t>
      </w:r>
      <w:proofErr w:type="spellEnd"/>
      <w:r w:rsidRPr="00877258">
        <w:rPr>
          <w:rFonts w:ascii="Times New Roman" w:eastAsia="Times New Roman" w:hAnsi="Times New Roman"/>
          <w:color w:val="000000"/>
          <w:sz w:val="28"/>
          <w:szCs w:val="28"/>
        </w:rPr>
        <w:t>;</w:t>
      </w:r>
    </w:p>
    <w:p w:rsidR="001F6FE8" w:rsidRPr="00877258"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877258">
        <w:rPr>
          <w:rFonts w:ascii="Times New Roman" w:eastAsia="Times New Roman" w:hAnsi="Times New Roman"/>
          <w:color w:val="000000"/>
          <w:sz w:val="28"/>
          <w:szCs w:val="28"/>
        </w:rPr>
        <w:t>- регулирование давления в водопроводной сети;</w:t>
      </w:r>
    </w:p>
    <w:p w:rsidR="001F6FE8" w:rsidRPr="00877258"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877258">
        <w:rPr>
          <w:rFonts w:ascii="Times New Roman" w:eastAsia="Times New Roman" w:hAnsi="Times New Roman"/>
          <w:color w:val="000000"/>
          <w:sz w:val="28"/>
          <w:szCs w:val="28"/>
        </w:rPr>
        <w:t>- снижение потерь воды (утечек) в результате устранения ненужных избытков давления в сети;</w:t>
      </w:r>
    </w:p>
    <w:p w:rsidR="001F6FE8" w:rsidRPr="00877258"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877258">
        <w:rPr>
          <w:rFonts w:ascii="Times New Roman" w:eastAsia="Times New Roman" w:hAnsi="Times New Roman"/>
          <w:color w:val="000000"/>
          <w:sz w:val="28"/>
          <w:szCs w:val="28"/>
        </w:rPr>
        <w:t>- бесперебойность подачи воды населению в зимний период;</w:t>
      </w:r>
    </w:p>
    <w:p w:rsidR="001F6FE8" w:rsidRPr="00877258"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877258">
        <w:rPr>
          <w:rFonts w:ascii="Times New Roman" w:eastAsia="Times New Roman" w:hAnsi="Times New Roman"/>
          <w:color w:val="000000"/>
          <w:sz w:val="28"/>
          <w:szCs w:val="28"/>
        </w:rPr>
        <w:t>- плавная работа н</w:t>
      </w:r>
      <w:r>
        <w:rPr>
          <w:rFonts w:ascii="Times New Roman" w:eastAsia="Times New Roman" w:hAnsi="Times New Roman"/>
          <w:color w:val="000000"/>
          <w:sz w:val="28"/>
          <w:szCs w:val="28"/>
        </w:rPr>
        <w:t>асоса в режимах пуска и остановки</w:t>
      </w:r>
      <w:r w:rsidRPr="00877258">
        <w:rPr>
          <w:rFonts w:ascii="Times New Roman" w:eastAsia="Times New Roman" w:hAnsi="Times New Roman"/>
          <w:color w:val="000000"/>
          <w:sz w:val="28"/>
          <w:szCs w:val="28"/>
        </w:rPr>
        <w:t>;</w:t>
      </w:r>
    </w:p>
    <w:p w:rsidR="001F6FE8" w:rsidRPr="00877258"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877258">
        <w:rPr>
          <w:rFonts w:ascii="Times New Roman" w:eastAsia="Times New Roman" w:hAnsi="Times New Roman"/>
          <w:color w:val="000000"/>
          <w:sz w:val="28"/>
          <w:szCs w:val="28"/>
        </w:rPr>
        <w:t>- устройство частотного регулятора дешевле, чем устройство новой водонапорной башни.</w:t>
      </w:r>
    </w:p>
    <w:p w:rsidR="001F6FE8" w:rsidRPr="00877258"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877258">
        <w:rPr>
          <w:rFonts w:ascii="Times New Roman" w:eastAsia="Times New Roman" w:hAnsi="Times New Roman"/>
          <w:color w:val="000000"/>
          <w:sz w:val="28"/>
          <w:szCs w:val="28"/>
        </w:rPr>
        <w:t>Недостаток использования частотного преобразователя вместо водонапорной башни заключается в том, что при отключении электроэнергии сразу прекращается водоснабжение населения, так как отсутствует резерв воды, который есть в системе с водонапорной башней, поэтому необходима установка аварийного дизельного генератора.</w:t>
      </w:r>
    </w:p>
    <w:p w:rsidR="001F6FE8" w:rsidRPr="00877258"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877258">
        <w:rPr>
          <w:rFonts w:ascii="Times New Roman" w:eastAsia="Times New Roman" w:hAnsi="Times New Roman"/>
          <w:color w:val="000000"/>
          <w:sz w:val="28"/>
          <w:szCs w:val="28"/>
        </w:rPr>
        <w:t xml:space="preserve">В селе </w:t>
      </w:r>
      <w:r>
        <w:rPr>
          <w:rFonts w:ascii="Times New Roman" w:eastAsia="Times New Roman" w:hAnsi="Times New Roman"/>
          <w:color w:val="000000"/>
          <w:sz w:val="28"/>
          <w:szCs w:val="28"/>
        </w:rPr>
        <w:t xml:space="preserve">Шипицыно </w:t>
      </w:r>
      <w:r w:rsidRPr="00877258">
        <w:rPr>
          <w:rFonts w:ascii="Times New Roman" w:eastAsia="Times New Roman" w:hAnsi="Times New Roman"/>
          <w:color w:val="000000"/>
          <w:sz w:val="28"/>
          <w:szCs w:val="28"/>
        </w:rPr>
        <w:t xml:space="preserve"> </w:t>
      </w:r>
      <w:r>
        <w:rPr>
          <w:rFonts w:ascii="Times New Roman" w:eastAsia="Times New Roman" w:hAnsi="Times New Roman"/>
          <w:color w:val="000000"/>
          <w:sz w:val="28"/>
          <w:szCs w:val="28"/>
        </w:rPr>
        <w:t>рекомендуется предусмотреть</w:t>
      </w:r>
      <w:r w:rsidRPr="00877258">
        <w:rPr>
          <w:rFonts w:ascii="Times New Roman" w:eastAsia="Times New Roman" w:hAnsi="Times New Roman"/>
          <w:color w:val="000000"/>
          <w:sz w:val="28"/>
          <w:szCs w:val="28"/>
        </w:rPr>
        <w:t xml:space="preserve"> </w:t>
      </w:r>
      <w:r>
        <w:rPr>
          <w:rFonts w:ascii="Times New Roman" w:eastAsia="Times New Roman" w:hAnsi="Times New Roman"/>
          <w:color w:val="000000"/>
          <w:sz w:val="28"/>
          <w:szCs w:val="28"/>
        </w:rPr>
        <w:t>установку приборов</w:t>
      </w:r>
      <w:r w:rsidRPr="00566B77">
        <w:rPr>
          <w:rFonts w:ascii="Times New Roman" w:eastAsia="Times New Roman" w:hAnsi="Times New Roman"/>
          <w:color w:val="000000"/>
          <w:sz w:val="28"/>
          <w:szCs w:val="28"/>
        </w:rPr>
        <w:t xml:space="preserve">  учёта воды.</w:t>
      </w:r>
    </w:p>
    <w:p w:rsidR="001F6FE8" w:rsidRPr="00877258"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877258">
        <w:rPr>
          <w:rFonts w:ascii="Times New Roman" w:eastAsia="Times New Roman" w:hAnsi="Times New Roman"/>
          <w:color w:val="000000"/>
          <w:sz w:val="28"/>
          <w:szCs w:val="28"/>
        </w:rPr>
        <w:t>Рекомендуется разработка автоматизированной системы управления, как комплекса из следующих подсистем:</w:t>
      </w:r>
    </w:p>
    <w:p w:rsidR="001F6FE8"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877258">
        <w:rPr>
          <w:rFonts w:ascii="Times New Roman" w:eastAsia="Times New Roman" w:hAnsi="Times New Roman"/>
          <w:color w:val="000000"/>
          <w:sz w:val="28"/>
          <w:szCs w:val="28"/>
        </w:rPr>
        <w:lastRenderedPageBreak/>
        <w:t>- автоматизированная система управления подъёма и водоподготовки воды (автоматическое управление насосами первого подъёма, работой фильтровальных сооружений)</w:t>
      </w:r>
      <w:r>
        <w:rPr>
          <w:rFonts w:ascii="Times New Roman" w:eastAsia="Times New Roman" w:hAnsi="Times New Roman"/>
          <w:color w:val="000000"/>
          <w:sz w:val="28"/>
          <w:szCs w:val="28"/>
        </w:rPr>
        <w:t>.</w:t>
      </w:r>
    </w:p>
    <w:p w:rsidR="001F6FE8"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p>
    <w:p w:rsidR="001F6FE8" w:rsidRDefault="001F6FE8" w:rsidP="001F6FE8">
      <w:pPr>
        <w:pStyle w:val="2"/>
        <w:numPr>
          <w:ilvl w:val="0"/>
          <w:numId w:val="3"/>
        </w:numPr>
        <w:rPr>
          <w:color w:val="000000"/>
        </w:rPr>
      </w:pPr>
      <w:bookmarkStart w:id="7" w:name="_Toc372711197"/>
      <w:r w:rsidRPr="00F80880">
        <w:rPr>
          <w:color w:val="000000"/>
        </w:rPr>
        <w:t>Предложения по строительству, реконструкции и модернизации линейных объектов централизованной системы водоснабжения</w:t>
      </w:r>
      <w:bookmarkEnd w:id="7"/>
    </w:p>
    <w:p w:rsidR="001F6FE8" w:rsidRPr="00DD13F5"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p>
    <w:p w:rsidR="001F6FE8" w:rsidRDefault="001F6FE8" w:rsidP="001F6FE8">
      <w:pPr>
        <w:pStyle w:val="ConsPlusNormal"/>
        <w:ind w:firstLine="709"/>
        <w:jc w:val="both"/>
        <w:rPr>
          <w:rFonts w:ascii="Times New Roman" w:hAnsi="Times New Roman" w:cs="Times New Roman"/>
          <w:sz w:val="28"/>
          <w:szCs w:val="28"/>
        </w:rPr>
      </w:pPr>
      <w:r w:rsidRPr="001F42FA">
        <w:rPr>
          <w:rFonts w:ascii="Times New Roman" w:hAnsi="Times New Roman" w:cs="Times New Roman"/>
          <w:sz w:val="28"/>
          <w:szCs w:val="28"/>
        </w:rPr>
        <w:t>По данным программы комплексного развития систем коммунальной инфрастр</w:t>
      </w:r>
      <w:r>
        <w:rPr>
          <w:rFonts w:ascii="Times New Roman" w:hAnsi="Times New Roman" w:cs="Times New Roman"/>
          <w:sz w:val="28"/>
          <w:szCs w:val="28"/>
        </w:rPr>
        <w:t>уктуры на территории Шипицынского  сельсовета села Шипицыно</w:t>
      </w:r>
      <w:r w:rsidRPr="001F42FA">
        <w:rPr>
          <w:rFonts w:ascii="Times New Roman" w:hAnsi="Times New Roman" w:cs="Times New Roman"/>
          <w:sz w:val="28"/>
          <w:szCs w:val="28"/>
        </w:rPr>
        <w:t xml:space="preserve">  срок </w:t>
      </w:r>
      <w:r>
        <w:rPr>
          <w:rFonts w:ascii="Times New Roman" w:hAnsi="Times New Roman" w:cs="Times New Roman"/>
          <w:sz w:val="28"/>
          <w:szCs w:val="28"/>
        </w:rPr>
        <w:t xml:space="preserve">эксплуатации скважин и сетей водоснабжения составляет более </w:t>
      </w:r>
      <w:r w:rsidRPr="00857338">
        <w:rPr>
          <w:rFonts w:ascii="Times New Roman" w:hAnsi="Times New Roman" w:cs="Times New Roman"/>
          <w:sz w:val="28"/>
          <w:szCs w:val="28"/>
        </w:rPr>
        <w:t>40 лет, износ</w:t>
      </w:r>
      <w:r>
        <w:rPr>
          <w:rFonts w:ascii="Times New Roman" w:hAnsi="Times New Roman" w:cs="Times New Roman"/>
          <w:sz w:val="28"/>
          <w:szCs w:val="28"/>
        </w:rPr>
        <w:t xml:space="preserve"> основных производственных средств системы водоснабжения  </w:t>
      </w:r>
      <w:r w:rsidRPr="00857338">
        <w:rPr>
          <w:rFonts w:ascii="Times New Roman" w:hAnsi="Times New Roman" w:cs="Times New Roman"/>
          <w:sz w:val="28"/>
          <w:szCs w:val="28"/>
        </w:rPr>
        <w:t>– 48%, а на многих</w:t>
      </w:r>
      <w:r>
        <w:rPr>
          <w:rFonts w:ascii="Times New Roman" w:hAnsi="Times New Roman" w:cs="Times New Roman"/>
          <w:color w:val="FF0000"/>
          <w:sz w:val="28"/>
          <w:szCs w:val="28"/>
        </w:rPr>
        <w:t xml:space="preserve"> </w:t>
      </w:r>
      <w:r w:rsidRPr="00857338">
        <w:rPr>
          <w:rFonts w:ascii="Times New Roman" w:hAnsi="Times New Roman" w:cs="Times New Roman"/>
          <w:sz w:val="28"/>
          <w:szCs w:val="28"/>
        </w:rPr>
        <w:t>участках -100 %</w:t>
      </w:r>
      <w:r>
        <w:rPr>
          <w:rFonts w:ascii="Times New Roman" w:hAnsi="Times New Roman" w:cs="Times New Roman"/>
          <w:sz w:val="28"/>
          <w:szCs w:val="28"/>
        </w:rPr>
        <w:t xml:space="preserve">  (по состоянию на 01.01.201</w:t>
      </w:r>
      <w:r w:rsidR="00CA693F">
        <w:rPr>
          <w:rFonts w:ascii="Times New Roman" w:hAnsi="Times New Roman" w:cs="Times New Roman"/>
          <w:sz w:val="28"/>
          <w:szCs w:val="28"/>
        </w:rPr>
        <w:t>8</w:t>
      </w:r>
      <w:r>
        <w:rPr>
          <w:rFonts w:ascii="Times New Roman" w:hAnsi="Times New Roman" w:cs="Times New Roman"/>
          <w:sz w:val="28"/>
          <w:szCs w:val="28"/>
        </w:rPr>
        <w:t xml:space="preserve"> г.).</w:t>
      </w:r>
      <w:r w:rsidRPr="00CB3660">
        <w:rPr>
          <w:rFonts w:ascii="Times New Roman" w:hAnsi="Times New Roman" w:cs="Times New Roman"/>
          <w:sz w:val="28"/>
          <w:szCs w:val="28"/>
        </w:rPr>
        <w:t xml:space="preserve"> </w:t>
      </w:r>
      <w:r>
        <w:rPr>
          <w:rFonts w:ascii="Times New Roman" w:hAnsi="Times New Roman" w:cs="Times New Roman"/>
          <w:sz w:val="28"/>
          <w:szCs w:val="28"/>
        </w:rPr>
        <w:t>Проведенным к</w:t>
      </w:r>
      <w:r w:rsidRPr="00EC6A76">
        <w:rPr>
          <w:rFonts w:ascii="Times New Roman" w:hAnsi="Times New Roman" w:cs="Times New Roman"/>
          <w:sz w:val="28"/>
          <w:szCs w:val="28"/>
        </w:rPr>
        <w:t>омиссионным обследованием существующ</w:t>
      </w:r>
      <w:r>
        <w:rPr>
          <w:rFonts w:ascii="Times New Roman" w:hAnsi="Times New Roman" w:cs="Times New Roman"/>
          <w:sz w:val="28"/>
          <w:szCs w:val="28"/>
        </w:rPr>
        <w:t>ей</w:t>
      </w:r>
      <w:r w:rsidRPr="00EC6A76">
        <w:rPr>
          <w:rFonts w:ascii="Times New Roman" w:hAnsi="Times New Roman" w:cs="Times New Roman"/>
          <w:sz w:val="28"/>
          <w:szCs w:val="28"/>
        </w:rPr>
        <w:t xml:space="preserve"> </w:t>
      </w:r>
      <w:r>
        <w:rPr>
          <w:rFonts w:ascii="Times New Roman" w:hAnsi="Times New Roman" w:cs="Times New Roman"/>
          <w:sz w:val="28"/>
          <w:szCs w:val="28"/>
        </w:rPr>
        <w:t xml:space="preserve">системы водоснабжения </w:t>
      </w:r>
    </w:p>
    <w:p w:rsidR="001F6FE8" w:rsidRPr="00B27376"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Общая п</w:t>
      </w:r>
      <w:r w:rsidRPr="004E6FE1">
        <w:rPr>
          <w:rFonts w:ascii="Times New Roman" w:eastAsia="Times New Roman" w:hAnsi="Times New Roman"/>
          <w:color w:val="000000"/>
          <w:sz w:val="28"/>
          <w:szCs w:val="28"/>
        </w:rPr>
        <w:t>ротяж</w:t>
      </w:r>
      <w:r>
        <w:rPr>
          <w:rFonts w:ascii="Times New Roman" w:eastAsia="Times New Roman" w:hAnsi="Times New Roman"/>
          <w:color w:val="000000"/>
          <w:sz w:val="28"/>
          <w:szCs w:val="28"/>
        </w:rPr>
        <w:t>ё</w:t>
      </w:r>
      <w:r w:rsidRPr="004E6FE1">
        <w:rPr>
          <w:rFonts w:ascii="Times New Roman" w:eastAsia="Times New Roman" w:hAnsi="Times New Roman"/>
          <w:color w:val="000000"/>
          <w:sz w:val="28"/>
          <w:szCs w:val="28"/>
        </w:rPr>
        <w:t xml:space="preserve">нность </w:t>
      </w:r>
      <w:r>
        <w:rPr>
          <w:rFonts w:ascii="Times New Roman" w:eastAsia="Times New Roman" w:hAnsi="Times New Roman"/>
          <w:color w:val="000000"/>
          <w:sz w:val="28"/>
          <w:szCs w:val="28"/>
        </w:rPr>
        <w:t>перспективных</w:t>
      </w:r>
      <w:r w:rsidRPr="004E6FE1">
        <w:rPr>
          <w:rFonts w:ascii="Times New Roman" w:eastAsia="Times New Roman" w:hAnsi="Times New Roman"/>
          <w:color w:val="000000"/>
          <w:sz w:val="28"/>
          <w:szCs w:val="28"/>
        </w:rPr>
        <w:t xml:space="preserve"> водопроводных сетей в </w:t>
      </w:r>
      <w:r>
        <w:rPr>
          <w:rFonts w:ascii="Times New Roman" w:eastAsia="Times New Roman" w:hAnsi="Times New Roman"/>
          <w:color w:val="000000"/>
          <w:sz w:val="28"/>
          <w:szCs w:val="28"/>
        </w:rPr>
        <w:t xml:space="preserve">селе Шипицыно </w:t>
      </w:r>
      <w:r w:rsidRPr="00857338">
        <w:rPr>
          <w:rFonts w:ascii="Times New Roman" w:eastAsia="Times New Roman" w:hAnsi="Times New Roman"/>
          <w:sz w:val="28"/>
          <w:szCs w:val="28"/>
        </w:rPr>
        <w:t xml:space="preserve">составляет </w:t>
      </w:r>
      <w:r w:rsidR="00CA693F">
        <w:rPr>
          <w:rFonts w:ascii="Times New Roman" w:eastAsia="Times New Roman" w:hAnsi="Times New Roman"/>
          <w:sz w:val="28"/>
          <w:szCs w:val="28"/>
        </w:rPr>
        <w:t>13,817</w:t>
      </w:r>
      <w:r w:rsidRPr="00AA2632">
        <w:rPr>
          <w:rFonts w:ascii="Times New Roman" w:eastAsia="Times New Roman" w:hAnsi="Times New Roman"/>
          <w:color w:val="FF0000"/>
          <w:sz w:val="28"/>
          <w:szCs w:val="28"/>
        </w:rPr>
        <w:t xml:space="preserve"> </w:t>
      </w:r>
      <w:r w:rsidRPr="00316C6B">
        <w:rPr>
          <w:rFonts w:ascii="Times New Roman" w:eastAsia="Times New Roman" w:hAnsi="Times New Roman"/>
          <w:color w:val="000000"/>
          <w:sz w:val="28"/>
          <w:szCs w:val="28"/>
        </w:rPr>
        <w:t>км.</w:t>
      </w:r>
    </w:p>
    <w:p w:rsidR="001F6FE8"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С учетом требований</w:t>
      </w:r>
      <w:r w:rsidRPr="0031401F">
        <w:rPr>
          <w:rFonts w:ascii="Times New Roman" w:eastAsia="Times New Roman" w:hAnsi="Times New Roman"/>
          <w:color w:val="000000"/>
          <w:sz w:val="28"/>
          <w:szCs w:val="28"/>
        </w:rPr>
        <w:t xml:space="preserve"> </w:t>
      </w:r>
      <w:r>
        <w:rPr>
          <w:rFonts w:ascii="Times New Roman" w:eastAsia="Times New Roman" w:hAnsi="Times New Roman"/>
          <w:color w:val="000000"/>
          <w:sz w:val="28"/>
          <w:szCs w:val="28"/>
        </w:rPr>
        <w:t xml:space="preserve">п. 11.20 </w:t>
      </w:r>
      <w:r w:rsidRPr="00610613">
        <w:rPr>
          <w:rFonts w:ascii="Times New Roman" w:eastAsia="Times New Roman" w:hAnsi="Times New Roman"/>
          <w:color w:val="000000"/>
          <w:sz w:val="28"/>
          <w:szCs w:val="28"/>
        </w:rPr>
        <w:t>СП 31.13330.2012 «Водоснабжение. Наружные сети и сооружения»</w:t>
      </w:r>
      <w:r>
        <w:rPr>
          <w:rFonts w:ascii="Times New Roman" w:eastAsia="Times New Roman" w:hAnsi="Times New Roman"/>
          <w:color w:val="000000"/>
          <w:sz w:val="28"/>
          <w:szCs w:val="28"/>
        </w:rPr>
        <w:t xml:space="preserve"> реконструкцию водопроводных сетей предлагается проводить с использованием полиэтиленовых труб. Трубы укладываться на отметку глубины промерзания грунта плюс 0,50 м.</w:t>
      </w:r>
    </w:p>
    <w:p w:rsidR="001F6FE8" w:rsidRDefault="001F6FE8" w:rsidP="001F6FE8">
      <w:pPr>
        <w:shd w:val="clear" w:color="auto" w:fill="FFFFFF"/>
        <w:spacing w:after="0" w:line="240" w:lineRule="auto"/>
        <w:ind w:firstLine="709"/>
        <w:contextualSpacing/>
        <w:jc w:val="both"/>
        <w:rPr>
          <w:rFonts w:ascii="Times New Roman" w:eastAsia="Times New Roman" w:hAnsi="Times New Roman"/>
          <w:color w:val="FF0000"/>
          <w:sz w:val="28"/>
          <w:szCs w:val="28"/>
        </w:rPr>
      </w:pPr>
      <w:r w:rsidRPr="00316C6B">
        <w:rPr>
          <w:rFonts w:ascii="Times New Roman" w:eastAsia="Times New Roman" w:hAnsi="Times New Roman"/>
          <w:color w:val="000000"/>
          <w:sz w:val="28"/>
          <w:szCs w:val="28"/>
        </w:rPr>
        <w:t>Согласно СП 8.13130.2009 п.5.1 таб. 1., расход вода на наружное пожаротушение принимается равным 5,0 л/сек., СНиП 2.04.01-85 п.6.1 внутреннее пожаротушение не требуется.</w:t>
      </w:r>
    </w:p>
    <w:p w:rsidR="001F6FE8" w:rsidRDefault="001F6FE8" w:rsidP="001F6FE8">
      <w:pPr>
        <w:tabs>
          <w:tab w:val="left" w:pos="9720"/>
        </w:tabs>
        <w:spacing w:after="0" w:line="240" w:lineRule="auto"/>
        <w:ind w:firstLine="709"/>
        <w:jc w:val="both"/>
        <w:rPr>
          <w:rFonts w:ascii="Times New Roman" w:hAnsi="Times New Roman"/>
          <w:sz w:val="28"/>
          <w:szCs w:val="28"/>
        </w:rPr>
      </w:pPr>
      <w:r w:rsidRPr="005F13A3">
        <w:rPr>
          <w:rFonts w:ascii="Times New Roman" w:hAnsi="Times New Roman"/>
          <w:sz w:val="28"/>
          <w:szCs w:val="28"/>
        </w:rPr>
        <w:t>Общий расход воды, подаваемой дополнительно в водопроводную сеть для тушения пожаров, определяется по формуле:</w:t>
      </w:r>
    </w:p>
    <w:p w:rsidR="001F6FE8" w:rsidRPr="005F13A3" w:rsidRDefault="001F6FE8" w:rsidP="001F6FE8">
      <w:pPr>
        <w:tabs>
          <w:tab w:val="left" w:pos="9720"/>
        </w:tabs>
        <w:spacing w:after="0" w:line="240" w:lineRule="auto"/>
        <w:ind w:firstLine="709"/>
        <w:jc w:val="both"/>
        <w:rPr>
          <w:rFonts w:ascii="Times New Roman" w:hAnsi="Times New Roman"/>
          <w:sz w:val="28"/>
          <w:szCs w:val="28"/>
        </w:rPr>
      </w:pPr>
    </w:p>
    <w:p w:rsidR="001F6FE8" w:rsidRDefault="001F6FE8" w:rsidP="001F6FE8">
      <w:pPr>
        <w:tabs>
          <w:tab w:val="left" w:pos="9720"/>
        </w:tabs>
        <w:spacing w:after="0" w:line="240" w:lineRule="auto"/>
        <w:ind w:firstLine="709"/>
        <w:jc w:val="both"/>
        <w:rPr>
          <w:rFonts w:ascii="Times New Roman" w:hAnsi="Times New Roman"/>
          <w:sz w:val="28"/>
          <w:szCs w:val="28"/>
        </w:rPr>
      </w:pPr>
      <w:r w:rsidRPr="005F13A3">
        <w:rPr>
          <w:rFonts w:ascii="Times New Roman" w:hAnsi="Times New Roman"/>
          <w:position w:val="-12"/>
          <w:sz w:val="28"/>
          <w:szCs w:val="28"/>
        </w:rPr>
        <w:object w:dxaOrig="207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18.75pt" o:ole="">
            <v:imagedata r:id="rId11" o:title=""/>
          </v:shape>
          <o:OLEObject Type="Embed" ProgID="Equation.3" ShapeID="_x0000_i1025" DrawAspect="Content" ObjectID="_1587459461" r:id="rId12"/>
        </w:object>
      </w:r>
      <w:r w:rsidRPr="005F13A3">
        <w:rPr>
          <w:rFonts w:ascii="Times New Roman" w:hAnsi="Times New Roman"/>
          <w:sz w:val="28"/>
          <w:szCs w:val="28"/>
        </w:rPr>
        <w:t>,                                                      (</w:t>
      </w:r>
      <w:r>
        <w:rPr>
          <w:rFonts w:ascii="Times New Roman" w:hAnsi="Times New Roman"/>
          <w:sz w:val="28"/>
          <w:szCs w:val="28"/>
        </w:rPr>
        <w:t>5.1</w:t>
      </w:r>
      <w:r w:rsidRPr="005F13A3">
        <w:rPr>
          <w:rFonts w:ascii="Times New Roman" w:hAnsi="Times New Roman"/>
          <w:sz w:val="28"/>
          <w:szCs w:val="28"/>
        </w:rPr>
        <w:t>)</w:t>
      </w:r>
    </w:p>
    <w:p w:rsidR="001F6FE8" w:rsidRPr="005F13A3" w:rsidRDefault="001F6FE8" w:rsidP="001F6FE8">
      <w:pPr>
        <w:tabs>
          <w:tab w:val="left" w:pos="9720"/>
        </w:tabs>
        <w:spacing w:after="0" w:line="240" w:lineRule="auto"/>
        <w:ind w:firstLine="709"/>
        <w:jc w:val="both"/>
        <w:rPr>
          <w:rFonts w:ascii="Times New Roman" w:hAnsi="Times New Roman"/>
          <w:sz w:val="28"/>
          <w:szCs w:val="28"/>
        </w:rPr>
      </w:pPr>
    </w:p>
    <w:p w:rsidR="001F6FE8" w:rsidRPr="005F13A3" w:rsidRDefault="001F6FE8" w:rsidP="001F6FE8">
      <w:pPr>
        <w:tabs>
          <w:tab w:val="left" w:pos="9720"/>
        </w:tabs>
        <w:spacing w:after="0" w:line="240" w:lineRule="auto"/>
        <w:ind w:firstLine="709"/>
        <w:jc w:val="both"/>
        <w:rPr>
          <w:rFonts w:ascii="Times New Roman" w:hAnsi="Times New Roman"/>
          <w:sz w:val="28"/>
          <w:szCs w:val="28"/>
        </w:rPr>
      </w:pPr>
      <w:r w:rsidRPr="005F13A3">
        <w:rPr>
          <w:rFonts w:ascii="Times New Roman" w:hAnsi="Times New Roman"/>
          <w:sz w:val="28"/>
          <w:szCs w:val="28"/>
        </w:rPr>
        <w:t xml:space="preserve">где </w:t>
      </w:r>
      <w:proofErr w:type="gramStart"/>
      <w:r w:rsidRPr="005F13A3">
        <w:rPr>
          <w:rFonts w:ascii="Times New Roman" w:hAnsi="Times New Roman"/>
          <w:sz w:val="28"/>
          <w:szCs w:val="28"/>
          <w:lang w:val="en-US"/>
        </w:rPr>
        <w:t>n</w:t>
      </w:r>
      <w:proofErr w:type="gramEnd"/>
      <w:r w:rsidRPr="005F13A3">
        <w:rPr>
          <w:rFonts w:ascii="Times New Roman" w:hAnsi="Times New Roman"/>
          <w:sz w:val="28"/>
          <w:szCs w:val="28"/>
          <w:vertAlign w:val="subscript"/>
        </w:rPr>
        <w:t>НП</w:t>
      </w:r>
      <w:r w:rsidRPr="005F13A3">
        <w:rPr>
          <w:rFonts w:ascii="Times New Roman" w:hAnsi="Times New Roman"/>
          <w:sz w:val="28"/>
          <w:szCs w:val="28"/>
        </w:rPr>
        <w:t xml:space="preserve"> – расчетное число одновременных пожаров в городе и на предприятии;</w:t>
      </w:r>
    </w:p>
    <w:p w:rsidR="001F6FE8" w:rsidRPr="005F13A3" w:rsidRDefault="001F6FE8" w:rsidP="001F6FE8">
      <w:pPr>
        <w:tabs>
          <w:tab w:val="left" w:pos="9720"/>
        </w:tabs>
        <w:spacing w:after="0" w:line="240" w:lineRule="auto"/>
        <w:ind w:firstLine="709"/>
        <w:jc w:val="both"/>
        <w:rPr>
          <w:rFonts w:ascii="Times New Roman" w:hAnsi="Times New Roman"/>
          <w:sz w:val="28"/>
          <w:szCs w:val="28"/>
        </w:rPr>
      </w:pPr>
      <w:proofErr w:type="gramStart"/>
      <w:r w:rsidRPr="005F13A3">
        <w:rPr>
          <w:rFonts w:ascii="Times New Roman" w:hAnsi="Times New Roman"/>
          <w:sz w:val="28"/>
          <w:szCs w:val="28"/>
          <w:lang w:val="en-US"/>
        </w:rPr>
        <w:t>q</w:t>
      </w:r>
      <w:proofErr w:type="spellStart"/>
      <w:r>
        <w:rPr>
          <w:rFonts w:ascii="Times New Roman" w:hAnsi="Times New Roman"/>
          <w:sz w:val="28"/>
          <w:szCs w:val="28"/>
          <w:vertAlign w:val="subscript"/>
        </w:rPr>
        <w:t>нп</w:t>
      </w:r>
      <w:proofErr w:type="spellEnd"/>
      <w:proofErr w:type="gramEnd"/>
      <w:r w:rsidRPr="005F13A3">
        <w:rPr>
          <w:rFonts w:ascii="Times New Roman" w:hAnsi="Times New Roman"/>
          <w:sz w:val="28"/>
          <w:szCs w:val="28"/>
        </w:rPr>
        <w:t xml:space="preserve"> – расчетный расход воды для тушения одного наружного пожара, л/с;</w:t>
      </w:r>
    </w:p>
    <w:p w:rsidR="001F6FE8" w:rsidRPr="00316C6B" w:rsidRDefault="001F6FE8" w:rsidP="001F6FE8">
      <w:pPr>
        <w:tabs>
          <w:tab w:val="left" w:pos="9720"/>
        </w:tabs>
        <w:spacing w:after="0" w:line="240" w:lineRule="auto"/>
        <w:ind w:firstLine="709"/>
        <w:jc w:val="center"/>
        <w:rPr>
          <w:rFonts w:ascii="Times New Roman" w:hAnsi="Times New Roman"/>
          <w:sz w:val="28"/>
          <w:szCs w:val="28"/>
        </w:rPr>
      </w:pPr>
      <w:r w:rsidRPr="005F13A3">
        <w:rPr>
          <w:rFonts w:ascii="Times New Roman" w:hAnsi="Times New Roman"/>
          <w:sz w:val="28"/>
          <w:szCs w:val="28"/>
          <w:lang w:val="en-US"/>
        </w:rPr>
        <w:t>q</w:t>
      </w:r>
      <w:r w:rsidRPr="00316C6B">
        <w:rPr>
          <w:rFonts w:ascii="Times New Roman" w:hAnsi="Times New Roman"/>
          <w:sz w:val="28"/>
          <w:szCs w:val="28"/>
          <w:vertAlign w:val="subscript"/>
        </w:rPr>
        <w:t xml:space="preserve"> </w:t>
      </w:r>
      <w:proofErr w:type="spellStart"/>
      <w:proofErr w:type="gramStart"/>
      <w:r>
        <w:rPr>
          <w:rFonts w:ascii="Times New Roman" w:hAnsi="Times New Roman"/>
          <w:sz w:val="28"/>
          <w:szCs w:val="28"/>
          <w:vertAlign w:val="subscript"/>
        </w:rPr>
        <w:t>пож</w:t>
      </w:r>
      <w:proofErr w:type="spellEnd"/>
      <w:r w:rsidRPr="005F13A3">
        <w:rPr>
          <w:rFonts w:ascii="Times New Roman" w:hAnsi="Times New Roman"/>
          <w:sz w:val="28"/>
          <w:szCs w:val="28"/>
        </w:rPr>
        <w:t xml:space="preserve"> </w:t>
      </w:r>
      <w:r w:rsidRPr="005F13A3">
        <w:rPr>
          <w:rFonts w:ascii="Times New Roman" w:hAnsi="Times New Roman"/>
          <w:sz w:val="28"/>
          <w:szCs w:val="28"/>
          <w:vertAlign w:val="subscript"/>
        </w:rPr>
        <w:t xml:space="preserve"> </w:t>
      </w:r>
      <w:r w:rsidRPr="005F13A3">
        <w:rPr>
          <w:rFonts w:ascii="Times New Roman" w:hAnsi="Times New Roman"/>
          <w:sz w:val="28"/>
          <w:szCs w:val="28"/>
        </w:rPr>
        <w:t>=</w:t>
      </w:r>
      <w:proofErr w:type="gramEnd"/>
      <w:r w:rsidRPr="005F13A3">
        <w:rPr>
          <w:rFonts w:ascii="Times New Roman" w:hAnsi="Times New Roman"/>
          <w:sz w:val="28"/>
          <w:szCs w:val="28"/>
        </w:rPr>
        <w:t xml:space="preserve"> 1 </w:t>
      </w:r>
      <w:r w:rsidRPr="005F13A3">
        <w:rPr>
          <w:rFonts w:ascii="Times New Roman" w:hAnsi="Times New Roman"/>
          <w:position w:val="-4"/>
          <w:sz w:val="28"/>
          <w:szCs w:val="28"/>
        </w:rPr>
        <w:object w:dxaOrig="200" w:dyaOrig="200">
          <v:shape id="_x0000_i1026" type="#_x0000_t75" style="width:9pt;height:9pt" o:ole="">
            <v:imagedata r:id="rId13" o:title=""/>
          </v:shape>
          <o:OLEObject Type="Embed" ProgID="Equation.3" ShapeID="_x0000_i1026" DrawAspect="Content" ObjectID="_1587459462" r:id="rId14"/>
        </w:object>
      </w:r>
      <w:r>
        <w:rPr>
          <w:rFonts w:ascii="Times New Roman" w:hAnsi="Times New Roman"/>
          <w:sz w:val="28"/>
          <w:szCs w:val="28"/>
        </w:rPr>
        <w:t xml:space="preserve"> 5  = 5,0</w:t>
      </w:r>
      <w:r w:rsidRPr="005F13A3">
        <w:rPr>
          <w:rFonts w:ascii="Times New Roman" w:hAnsi="Times New Roman"/>
          <w:sz w:val="28"/>
          <w:szCs w:val="28"/>
        </w:rPr>
        <w:t xml:space="preserve"> л/с.</w:t>
      </w:r>
    </w:p>
    <w:p w:rsidR="001F6FE8" w:rsidRPr="002E2534"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Pr>
          <w:sz w:val="28"/>
          <w:szCs w:val="28"/>
        </w:rPr>
        <w:t xml:space="preserve"> </w:t>
      </w:r>
      <w:r w:rsidRPr="002E2534">
        <w:rPr>
          <w:rFonts w:ascii="Times New Roman" w:eastAsia="Times New Roman" w:hAnsi="Times New Roman"/>
          <w:color w:val="000000"/>
          <w:sz w:val="28"/>
          <w:szCs w:val="28"/>
        </w:rPr>
        <w:t xml:space="preserve">В связи с отсутствием границ зон санитарной охраны  (ЗСО) водозаборов предусматриваем </w:t>
      </w:r>
      <w:r>
        <w:rPr>
          <w:rFonts w:ascii="Times New Roman" w:eastAsia="Times New Roman" w:hAnsi="Times New Roman"/>
          <w:color w:val="000000"/>
          <w:sz w:val="28"/>
          <w:szCs w:val="28"/>
        </w:rPr>
        <w:t>организацию ЗСО</w:t>
      </w:r>
      <w:r w:rsidRPr="002E2534">
        <w:rPr>
          <w:rFonts w:ascii="Times New Roman" w:eastAsia="Times New Roman" w:hAnsi="Times New Roman"/>
          <w:color w:val="000000"/>
          <w:sz w:val="28"/>
          <w:szCs w:val="28"/>
        </w:rPr>
        <w:t xml:space="preserve">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w:t>
      </w:r>
    </w:p>
    <w:p w:rsidR="001F6FE8" w:rsidRPr="002E2534"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743FFA">
        <w:rPr>
          <w:sz w:val="24"/>
          <w:szCs w:val="24"/>
        </w:rPr>
        <w:t xml:space="preserve">В </w:t>
      </w:r>
      <w:r w:rsidRPr="002E2534">
        <w:rPr>
          <w:rFonts w:ascii="Times New Roman" w:eastAsia="Times New Roman" w:hAnsi="Times New Roman"/>
          <w:color w:val="000000"/>
          <w:sz w:val="28"/>
          <w:szCs w:val="28"/>
        </w:rPr>
        <w:t>соответствии с требованиями СанПиН 2.1.4.027-95 границы первого пояса зон санитарной охраны водозабора из подземных источников назначаются радиусом 30м.</w:t>
      </w:r>
    </w:p>
    <w:p w:rsidR="001F6FE8" w:rsidRPr="002E2534"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2E2534">
        <w:rPr>
          <w:rFonts w:ascii="Times New Roman" w:eastAsia="Times New Roman" w:hAnsi="Times New Roman"/>
          <w:color w:val="000000"/>
          <w:sz w:val="28"/>
          <w:szCs w:val="28"/>
        </w:rPr>
        <w:t>Второй и третий пояса (пояса ограничений) включают территорию, предназначенную для предупреждения загрязнения воды источников водоснабжения.</w:t>
      </w:r>
    </w:p>
    <w:p w:rsidR="001F6FE8"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2E2534">
        <w:rPr>
          <w:rFonts w:ascii="Times New Roman" w:eastAsia="Times New Roman" w:hAnsi="Times New Roman"/>
          <w:color w:val="000000"/>
          <w:sz w:val="28"/>
          <w:szCs w:val="28"/>
        </w:rPr>
        <w:t>Санитарная охрана водоводов обеспечивается санитарно-защитной полосой.</w:t>
      </w:r>
    </w:p>
    <w:p w:rsidR="00CA693F" w:rsidRPr="00F47C30" w:rsidRDefault="00CA693F"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p>
    <w:p w:rsidR="001F6FE8" w:rsidRPr="002C028A" w:rsidRDefault="001F6FE8" w:rsidP="001F6FE8">
      <w:pPr>
        <w:pStyle w:val="2"/>
        <w:numPr>
          <w:ilvl w:val="0"/>
          <w:numId w:val="3"/>
        </w:numPr>
        <w:rPr>
          <w:color w:val="auto"/>
        </w:rPr>
      </w:pPr>
      <w:r>
        <w:rPr>
          <w:i/>
          <w:shd w:val="clear" w:color="auto" w:fill="FFFFFF"/>
        </w:rPr>
        <w:lastRenderedPageBreak/>
        <w:t xml:space="preserve">  </w:t>
      </w:r>
      <w:r w:rsidRPr="002C028A">
        <w:rPr>
          <w:color w:val="auto"/>
        </w:rPr>
        <w:t>Экологические аспекты мероприятий по строительству и реконструкции объектов централизованной системы водоснабжения.</w:t>
      </w:r>
    </w:p>
    <w:p w:rsidR="001F6FE8" w:rsidRPr="002C028A" w:rsidRDefault="001F6FE8" w:rsidP="001F6FE8">
      <w:pPr>
        <w:shd w:val="clear" w:color="auto" w:fill="FFFFFF"/>
        <w:spacing w:after="0" w:line="240" w:lineRule="auto"/>
        <w:ind w:firstLine="709"/>
        <w:contextualSpacing/>
        <w:jc w:val="both"/>
        <w:rPr>
          <w:rFonts w:ascii="Times New Roman" w:eastAsia="Times New Roman" w:hAnsi="Times New Roman"/>
          <w:sz w:val="28"/>
          <w:szCs w:val="28"/>
        </w:rPr>
      </w:pPr>
      <w:r w:rsidRPr="002C028A">
        <w:rPr>
          <w:rFonts w:ascii="Times New Roman" w:eastAsia="Times New Roman" w:hAnsi="Times New Roman"/>
          <w:sz w:val="28"/>
          <w:szCs w:val="28"/>
        </w:rPr>
        <w:t>Все мероприятия, направленные на улучшение качества питьевой воды, могут быть отнесены к мероприятиям по охране окружающей среды и здоровья на</w:t>
      </w:r>
      <w:r>
        <w:rPr>
          <w:rFonts w:ascii="Times New Roman" w:eastAsia="Times New Roman" w:hAnsi="Times New Roman"/>
          <w:sz w:val="28"/>
          <w:szCs w:val="28"/>
        </w:rPr>
        <w:t>селения села Шипицыно</w:t>
      </w:r>
      <w:r w:rsidRPr="002C028A">
        <w:rPr>
          <w:rFonts w:ascii="Times New Roman" w:eastAsia="Times New Roman" w:hAnsi="Times New Roman"/>
          <w:sz w:val="28"/>
          <w:szCs w:val="28"/>
        </w:rPr>
        <w:t>. Проектируемый объект не имеет вредных выбросов.</w:t>
      </w:r>
    </w:p>
    <w:p w:rsidR="001F6FE8" w:rsidRPr="00886354"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2C028A">
        <w:rPr>
          <w:rFonts w:ascii="Times New Roman" w:eastAsia="Times New Roman" w:hAnsi="Times New Roman"/>
          <w:sz w:val="28"/>
          <w:szCs w:val="28"/>
        </w:rPr>
        <w:t>Вынимаемый грунт</w:t>
      </w:r>
      <w:r>
        <w:rPr>
          <w:rFonts w:ascii="Times New Roman" w:eastAsia="Times New Roman" w:hAnsi="Times New Roman"/>
          <w:color w:val="000000"/>
          <w:sz w:val="28"/>
          <w:szCs w:val="28"/>
        </w:rPr>
        <w:t xml:space="preserve"> складируется в специально отведённом месте и в минимальные сроки используется для обратной засыпки. Строительный мусор вывозится на специальные полигоны.</w:t>
      </w:r>
    </w:p>
    <w:p w:rsidR="001F6FE8" w:rsidRPr="00886354"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886354">
        <w:rPr>
          <w:rFonts w:ascii="Times New Roman" w:eastAsia="Times New Roman" w:hAnsi="Times New Roman"/>
          <w:color w:val="000000"/>
          <w:sz w:val="28"/>
          <w:szCs w:val="28"/>
        </w:rPr>
        <w:t>Местоположений полезных ископаемых на территории объекта нет. В результате реализации проекта не произойдет образования затопленных и подтопленных земель, повышения уровня грунтовых вод. При производстве работ воздействие на окружающую среду относится к категории кратковременных.</w:t>
      </w:r>
    </w:p>
    <w:p w:rsidR="001F6FE8" w:rsidRPr="00886354"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886354">
        <w:rPr>
          <w:rFonts w:ascii="Times New Roman" w:eastAsia="Times New Roman" w:hAnsi="Times New Roman"/>
          <w:color w:val="000000"/>
          <w:sz w:val="28"/>
          <w:szCs w:val="28"/>
        </w:rPr>
        <w:t>Основные мероприятия по охране окружающей среды при производстве работ заключаются в утилизации отходов.</w:t>
      </w:r>
    </w:p>
    <w:p w:rsidR="001F6FE8" w:rsidRPr="00886354" w:rsidRDefault="001F6FE8" w:rsidP="001F6FE8">
      <w:pPr>
        <w:shd w:val="clear" w:color="auto" w:fill="FFFFFF"/>
        <w:spacing w:after="0" w:line="240" w:lineRule="auto"/>
        <w:ind w:firstLine="709"/>
        <w:contextualSpacing/>
        <w:jc w:val="both"/>
        <w:rPr>
          <w:rFonts w:ascii="Times New Roman" w:eastAsia="Times New Roman" w:hAnsi="Times New Roman"/>
          <w:color w:val="000000"/>
          <w:sz w:val="28"/>
          <w:szCs w:val="28"/>
        </w:rPr>
      </w:pPr>
      <w:r w:rsidRPr="00886354">
        <w:rPr>
          <w:rFonts w:ascii="Times New Roman" w:eastAsia="Times New Roman" w:hAnsi="Times New Roman"/>
          <w:color w:val="000000"/>
          <w:sz w:val="28"/>
          <w:szCs w:val="28"/>
        </w:rPr>
        <w:t>Посл</w:t>
      </w:r>
      <w:r>
        <w:rPr>
          <w:rFonts w:ascii="Times New Roman" w:eastAsia="Times New Roman" w:hAnsi="Times New Roman"/>
          <w:color w:val="000000"/>
          <w:sz w:val="28"/>
          <w:szCs w:val="28"/>
        </w:rPr>
        <w:t>е проведения работ оборудование и</w:t>
      </w:r>
      <w:r w:rsidRPr="00886354">
        <w:rPr>
          <w:rFonts w:ascii="Times New Roman" w:eastAsia="Times New Roman" w:hAnsi="Times New Roman"/>
          <w:color w:val="000000"/>
          <w:sz w:val="28"/>
          <w:szCs w:val="28"/>
        </w:rPr>
        <w:t xml:space="preserve"> подсобные объекты должны быть вывезены.</w:t>
      </w:r>
    </w:p>
    <w:p w:rsidR="001F6FE8" w:rsidRDefault="001F6FE8" w:rsidP="001F6FE8">
      <w:pPr>
        <w:pStyle w:val="aff1"/>
        <w:ind w:firstLine="0"/>
        <w:rPr>
          <w:i/>
          <w:color w:val="FF0000"/>
          <w:shd w:val="clear" w:color="auto" w:fill="FFFFFF"/>
        </w:rPr>
      </w:pPr>
    </w:p>
    <w:p w:rsidR="001F6FE8" w:rsidRDefault="001F6FE8" w:rsidP="001F6FE8">
      <w:pPr>
        <w:tabs>
          <w:tab w:val="left" w:pos="709"/>
        </w:tabs>
        <w:spacing w:after="0" w:line="240" w:lineRule="auto"/>
        <w:ind w:firstLine="709"/>
        <w:jc w:val="both"/>
        <w:rPr>
          <w:rFonts w:ascii="Times New Roman" w:hAnsi="Times New Roman"/>
          <w:sz w:val="28"/>
          <w:szCs w:val="28"/>
        </w:rPr>
      </w:pPr>
      <w:r w:rsidRPr="00BC1FFA">
        <w:rPr>
          <w:rFonts w:ascii="Times New Roman" w:hAnsi="Times New Roman"/>
          <w:sz w:val="28"/>
          <w:szCs w:val="28"/>
        </w:rPr>
        <w:t xml:space="preserve">Для приведения </w:t>
      </w:r>
      <w:r>
        <w:rPr>
          <w:rFonts w:ascii="Times New Roman" w:hAnsi="Times New Roman"/>
          <w:sz w:val="28"/>
          <w:szCs w:val="28"/>
        </w:rPr>
        <w:t>системы водоснабжения с. Шипицыно</w:t>
      </w:r>
      <w:r w:rsidRPr="00BC1FFA">
        <w:rPr>
          <w:rFonts w:ascii="Times New Roman" w:hAnsi="Times New Roman"/>
          <w:sz w:val="28"/>
          <w:szCs w:val="28"/>
        </w:rPr>
        <w:t xml:space="preserve"> в соответствие с требованиями нормативных документов предусмотрен следующий перечень мероприятий:</w:t>
      </w:r>
    </w:p>
    <w:p w:rsidR="00CA693F" w:rsidRPr="00CA693F" w:rsidRDefault="00CA693F" w:rsidP="00CA693F">
      <w:pPr>
        <w:keepNext/>
        <w:numPr>
          <w:ilvl w:val="0"/>
          <w:numId w:val="31"/>
        </w:numPr>
        <w:tabs>
          <w:tab w:val="left" w:pos="709"/>
        </w:tabs>
        <w:spacing w:after="0" w:line="240" w:lineRule="auto"/>
        <w:ind w:left="910" w:firstLine="0"/>
        <w:jc w:val="center"/>
        <w:rPr>
          <w:rFonts w:eastAsia="Calibri"/>
          <w:lang w:val="en-US"/>
        </w:rPr>
      </w:pPr>
      <w:r w:rsidRPr="00CA693F">
        <w:rPr>
          <w:rFonts w:ascii="Times New Roman" w:hAnsi="Times New Roman"/>
          <w:color w:val="000000"/>
          <w:sz w:val="28"/>
          <w:szCs w:val="28"/>
        </w:rPr>
        <w:t>Установка счётчиков водопотребления (150 потребителей);</w:t>
      </w:r>
      <w:r w:rsidRPr="00CA693F">
        <w:rPr>
          <w:rFonts w:eastAsia="Calibri"/>
          <w:lang w:val="en-US"/>
        </w:rPr>
        <w:t xml:space="preserve">  </w:t>
      </w:r>
    </w:p>
    <w:p w:rsidR="00CA693F" w:rsidRDefault="00CA693F" w:rsidP="001F6FE8">
      <w:pPr>
        <w:tabs>
          <w:tab w:val="left" w:pos="709"/>
        </w:tabs>
        <w:spacing w:after="0" w:line="240" w:lineRule="auto"/>
        <w:ind w:firstLine="709"/>
        <w:jc w:val="both"/>
        <w:rPr>
          <w:rFonts w:ascii="Times New Roman" w:hAnsi="Times New Roman"/>
          <w:sz w:val="28"/>
          <w:szCs w:val="28"/>
        </w:rPr>
      </w:pPr>
    </w:p>
    <w:p w:rsidR="001F6FE8" w:rsidRPr="00F03EB8" w:rsidRDefault="003C7918" w:rsidP="001F6FE8">
      <w:pPr>
        <w:pStyle w:val="af9"/>
        <w:ind w:firstLine="709"/>
        <w:rPr>
          <w:color w:val="FF0000"/>
        </w:rPr>
      </w:pPr>
      <w:r>
        <w:rPr>
          <w:noProof/>
          <w:color w:val="FF0000"/>
        </w:rPr>
        <w:lastRenderedPageBreak/>
        <w:drawing>
          <wp:inline distT="0" distB="0" distL="0" distR="0">
            <wp:extent cx="5248275" cy="9356556"/>
            <wp:effectExtent l="0" t="0" r="0" b="0"/>
            <wp:docPr id="4" name="Рисунок 4" descr="E:\Новая папка\Rotation of карта село Шипицыно (водоснабжение).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Новая папка\Rotation of карта село Шипицыно (водоснабжение).bmp"/>
                    <pic:cNvPicPr>
                      <a:picLocks noChangeAspect="1" noChangeArrowheads="1"/>
                    </pic:cNvPicPr>
                  </pic:nvPicPr>
                  <pic:blipFill>
                    <a:blip r:embed="rId15" cstate="print"/>
                    <a:srcRect/>
                    <a:stretch>
                      <a:fillRect/>
                    </a:stretch>
                  </pic:blipFill>
                  <pic:spPr bwMode="auto">
                    <a:xfrm>
                      <a:off x="0" y="0"/>
                      <a:ext cx="5250207" cy="9360000"/>
                    </a:xfrm>
                    <a:prstGeom prst="rect">
                      <a:avLst/>
                    </a:prstGeom>
                    <a:noFill/>
                    <a:ln w="9525">
                      <a:noFill/>
                      <a:miter lim="800000"/>
                      <a:headEnd/>
                      <a:tailEnd/>
                    </a:ln>
                  </pic:spPr>
                </pic:pic>
              </a:graphicData>
            </a:graphic>
          </wp:inline>
        </w:drawing>
      </w:r>
      <w:r w:rsidR="001F6FE8">
        <w:rPr>
          <w:color w:val="FF0000"/>
        </w:rPr>
        <w:t xml:space="preserve"> </w:t>
      </w:r>
    </w:p>
    <w:p w:rsidR="001F6FE8" w:rsidRPr="00F03EB8" w:rsidRDefault="001F6FE8" w:rsidP="001F6FE8">
      <w:pPr>
        <w:pStyle w:val="af9"/>
        <w:ind w:firstLine="709"/>
        <w:rPr>
          <w:color w:val="FF0000"/>
        </w:rPr>
      </w:pPr>
    </w:p>
    <w:p w:rsidR="001F6FE8" w:rsidRPr="00F03EB8" w:rsidRDefault="001F6FE8" w:rsidP="001F6FE8">
      <w:pPr>
        <w:pStyle w:val="af9"/>
        <w:ind w:firstLine="709"/>
        <w:rPr>
          <w:color w:val="FF0000"/>
        </w:rPr>
      </w:pPr>
    </w:p>
    <w:p w:rsidR="001F6FE8" w:rsidRPr="00F03EB8" w:rsidRDefault="001F6FE8" w:rsidP="001F6FE8">
      <w:pPr>
        <w:pStyle w:val="af9"/>
        <w:ind w:firstLine="709"/>
        <w:rPr>
          <w:color w:val="FF0000"/>
        </w:rPr>
      </w:pPr>
    </w:p>
    <w:p w:rsidR="00D61CCB" w:rsidRDefault="00D61CCB"/>
    <w:sectPr w:rsidR="00D61CCB" w:rsidSect="00CA693F">
      <w:pgSz w:w="11906" w:h="16838"/>
      <w:pgMar w:top="1134" w:right="850" w:bottom="426" w:left="1701" w:header="57" w:footer="51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76F42" w:rsidRDefault="00376F42" w:rsidP="00562188">
      <w:pPr>
        <w:spacing w:after="0" w:line="240" w:lineRule="auto"/>
      </w:pPr>
      <w:r>
        <w:separator/>
      </w:r>
    </w:p>
  </w:endnote>
  <w:endnote w:type="continuationSeparator" w:id="0">
    <w:p w:rsidR="00376F42" w:rsidRDefault="00376F42" w:rsidP="005621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onsolas">
    <w:panose1 w:val="020B0609020204030204"/>
    <w:charset w:val="CC"/>
    <w:family w:val="modern"/>
    <w:pitch w:val="fixed"/>
    <w:sig w:usb0="A00002EF" w:usb1="4000204B"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Peterburg">
    <w:altName w:val="Times New Roman"/>
    <w:panose1 w:val="00000000000000000000"/>
    <w:charset w:val="00"/>
    <w:family w:val="auto"/>
    <w:notTrueType/>
    <w:pitch w:val="variable"/>
    <w:sig w:usb0="00000003" w:usb1="00000000" w:usb2="00000000" w:usb3="00000000" w:csb0="00000001" w:csb1="00000000"/>
  </w:font>
  <w:font w:name="DejaVu Sans">
    <w:charset w:val="CC"/>
    <w:family w:val="swiss"/>
    <w:pitch w:val="variable"/>
    <w:sig w:usb0="E7002EFF" w:usb1="D200FDFF" w:usb2="0A046029" w:usb3="00000000" w:csb0="000001FF" w:csb1="00000000"/>
  </w:font>
  <w:font w:name="font368">
    <w:altName w:val="Arial Unicode MS"/>
    <w:charset w:val="80"/>
    <w:family w:val="auto"/>
    <w:pitch w:val="variable"/>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76F42" w:rsidRDefault="00376F42" w:rsidP="00562188">
      <w:pPr>
        <w:spacing w:after="0" w:line="240" w:lineRule="auto"/>
      </w:pPr>
      <w:r>
        <w:separator/>
      </w:r>
    </w:p>
  </w:footnote>
  <w:footnote w:type="continuationSeparator" w:id="0">
    <w:p w:rsidR="00376F42" w:rsidRDefault="00376F42" w:rsidP="0056218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4013" w:rsidRDefault="00E34013" w:rsidP="0093010D">
    <w:pPr>
      <w:pStyle w:val="a6"/>
      <w:pBdr>
        <w:between w:val="single" w:sz="4" w:space="1" w:color="4F81BD"/>
      </w:pBdr>
      <w:spacing w:line="276" w:lineRule="auto"/>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D7438D"/>
    <w:multiLevelType w:val="hybridMultilevel"/>
    <w:tmpl w:val="90EE9B9A"/>
    <w:lvl w:ilvl="0" w:tplc="04190001">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512"/>
        </w:tabs>
        <w:ind w:left="1512" w:hanging="360"/>
      </w:pPr>
      <w:rPr>
        <w:rFonts w:ascii="Courier New" w:hAnsi="Courier New" w:hint="default"/>
      </w:rPr>
    </w:lvl>
    <w:lvl w:ilvl="2" w:tplc="04190005" w:tentative="1">
      <w:start w:val="1"/>
      <w:numFmt w:val="bullet"/>
      <w:lvlText w:val=""/>
      <w:lvlJc w:val="left"/>
      <w:pPr>
        <w:tabs>
          <w:tab w:val="num" w:pos="2232"/>
        </w:tabs>
        <w:ind w:left="2232" w:hanging="360"/>
      </w:pPr>
      <w:rPr>
        <w:rFonts w:ascii="Wingdings" w:hAnsi="Wingdings" w:hint="default"/>
      </w:rPr>
    </w:lvl>
    <w:lvl w:ilvl="3" w:tplc="04190001" w:tentative="1">
      <w:start w:val="1"/>
      <w:numFmt w:val="bullet"/>
      <w:lvlText w:val=""/>
      <w:lvlJc w:val="left"/>
      <w:pPr>
        <w:tabs>
          <w:tab w:val="num" w:pos="2952"/>
        </w:tabs>
        <w:ind w:left="2952" w:hanging="360"/>
      </w:pPr>
      <w:rPr>
        <w:rFonts w:ascii="Symbol" w:hAnsi="Symbol" w:hint="default"/>
      </w:rPr>
    </w:lvl>
    <w:lvl w:ilvl="4" w:tplc="04190003" w:tentative="1">
      <w:start w:val="1"/>
      <w:numFmt w:val="bullet"/>
      <w:lvlText w:val="o"/>
      <w:lvlJc w:val="left"/>
      <w:pPr>
        <w:tabs>
          <w:tab w:val="num" w:pos="3672"/>
        </w:tabs>
        <w:ind w:left="3672" w:hanging="360"/>
      </w:pPr>
      <w:rPr>
        <w:rFonts w:ascii="Courier New" w:hAnsi="Courier New" w:hint="default"/>
      </w:rPr>
    </w:lvl>
    <w:lvl w:ilvl="5" w:tplc="04190005" w:tentative="1">
      <w:start w:val="1"/>
      <w:numFmt w:val="bullet"/>
      <w:lvlText w:val=""/>
      <w:lvlJc w:val="left"/>
      <w:pPr>
        <w:tabs>
          <w:tab w:val="num" w:pos="4392"/>
        </w:tabs>
        <w:ind w:left="4392" w:hanging="360"/>
      </w:pPr>
      <w:rPr>
        <w:rFonts w:ascii="Wingdings" w:hAnsi="Wingdings" w:hint="default"/>
      </w:rPr>
    </w:lvl>
    <w:lvl w:ilvl="6" w:tplc="04190001" w:tentative="1">
      <w:start w:val="1"/>
      <w:numFmt w:val="bullet"/>
      <w:lvlText w:val=""/>
      <w:lvlJc w:val="left"/>
      <w:pPr>
        <w:tabs>
          <w:tab w:val="num" w:pos="5112"/>
        </w:tabs>
        <w:ind w:left="5112" w:hanging="360"/>
      </w:pPr>
      <w:rPr>
        <w:rFonts w:ascii="Symbol" w:hAnsi="Symbol" w:hint="default"/>
      </w:rPr>
    </w:lvl>
    <w:lvl w:ilvl="7" w:tplc="04190003" w:tentative="1">
      <w:start w:val="1"/>
      <w:numFmt w:val="bullet"/>
      <w:lvlText w:val="o"/>
      <w:lvlJc w:val="left"/>
      <w:pPr>
        <w:tabs>
          <w:tab w:val="num" w:pos="5832"/>
        </w:tabs>
        <w:ind w:left="5832" w:hanging="360"/>
      </w:pPr>
      <w:rPr>
        <w:rFonts w:ascii="Courier New" w:hAnsi="Courier New" w:hint="default"/>
      </w:rPr>
    </w:lvl>
    <w:lvl w:ilvl="8" w:tplc="04190005" w:tentative="1">
      <w:start w:val="1"/>
      <w:numFmt w:val="bullet"/>
      <w:lvlText w:val=""/>
      <w:lvlJc w:val="left"/>
      <w:pPr>
        <w:tabs>
          <w:tab w:val="num" w:pos="6552"/>
        </w:tabs>
        <w:ind w:left="6552" w:hanging="360"/>
      </w:pPr>
      <w:rPr>
        <w:rFonts w:ascii="Wingdings" w:hAnsi="Wingdings" w:hint="default"/>
      </w:rPr>
    </w:lvl>
  </w:abstractNum>
  <w:abstractNum w:abstractNumId="1">
    <w:nsid w:val="05F24769"/>
    <w:multiLevelType w:val="hybridMultilevel"/>
    <w:tmpl w:val="78EC52B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6AF1E9E"/>
    <w:multiLevelType w:val="hybridMultilevel"/>
    <w:tmpl w:val="5554F976"/>
    <w:lvl w:ilvl="0" w:tplc="F3C0947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081F4193"/>
    <w:multiLevelType w:val="hybridMultilevel"/>
    <w:tmpl w:val="BEFECF52"/>
    <w:lvl w:ilvl="0" w:tplc="08CA9532">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8B70C38"/>
    <w:multiLevelType w:val="hybridMultilevel"/>
    <w:tmpl w:val="F65E2E6E"/>
    <w:lvl w:ilvl="0" w:tplc="04190001">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0A465F1E"/>
    <w:multiLevelType w:val="hybridMultilevel"/>
    <w:tmpl w:val="A9B4E9D8"/>
    <w:lvl w:ilvl="0" w:tplc="534AC6A0">
      <w:start w:val="1"/>
      <w:numFmt w:val="bullet"/>
      <w:lvlText w:val=""/>
      <w:lvlJc w:val="left"/>
      <w:pPr>
        <w:ind w:left="644"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6">
    <w:nsid w:val="0B3A6C24"/>
    <w:multiLevelType w:val="hybridMultilevel"/>
    <w:tmpl w:val="CB120568"/>
    <w:lvl w:ilvl="0" w:tplc="04190001">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hint="default"/>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start w:val="1"/>
      <w:numFmt w:val="bullet"/>
      <w:lvlText w:val="o"/>
      <w:lvlJc w:val="left"/>
      <w:pPr>
        <w:tabs>
          <w:tab w:val="num" w:pos="4309"/>
        </w:tabs>
        <w:ind w:left="4309" w:hanging="360"/>
      </w:pPr>
      <w:rPr>
        <w:rFonts w:ascii="Courier New" w:hAnsi="Courier New"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bullet"/>
      <w:lvlText w:val=""/>
      <w:lvlJc w:val="left"/>
      <w:pPr>
        <w:tabs>
          <w:tab w:val="num" w:pos="5749"/>
        </w:tabs>
        <w:ind w:left="5749" w:hanging="360"/>
      </w:pPr>
      <w:rPr>
        <w:rFonts w:ascii="Symbol" w:hAnsi="Symbol" w:hint="default"/>
      </w:rPr>
    </w:lvl>
    <w:lvl w:ilvl="7" w:tplc="04190003">
      <w:start w:val="1"/>
      <w:numFmt w:val="bullet"/>
      <w:lvlText w:val="o"/>
      <w:lvlJc w:val="left"/>
      <w:pPr>
        <w:tabs>
          <w:tab w:val="num" w:pos="6469"/>
        </w:tabs>
        <w:ind w:left="6469" w:hanging="360"/>
      </w:pPr>
      <w:rPr>
        <w:rFonts w:ascii="Courier New" w:hAnsi="Courier New" w:hint="default"/>
      </w:rPr>
    </w:lvl>
    <w:lvl w:ilvl="8" w:tplc="04190005">
      <w:start w:val="1"/>
      <w:numFmt w:val="bullet"/>
      <w:lvlText w:val=""/>
      <w:lvlJc w:val="left"/>
      <w:pPr>
        <w:tabs>
          <w:tab w:val="num" w:pos="7189"/>
        </w:tabs>
        <w:ind w:left="7189" w:hanging="360"/>
      </w:pPr>
      <w:rPr>
        <w:rFonts w:ascii="Wingdings" w:hAnsi="Wingdings" w:hint="default"/>
      </w:rPr>
    </w:lvl>
  </w:abstractNum>
  <w:abstractNum w:abstractNumId="7">
    <w:nsid w:val="0BDD45EF"/>
    <w:multiLevelType w:val="hybridMultilevel"/>
    <w:tmpl w:val="3F28469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09C5645"/>
    <w:multiLevelType w:val="hybridMultilevel"/>
    <w:tmpl w:val="5BD42C12"/>
    <w:lvl w:ilvl="0" w:tplc="04190001">
      <w:start w:val="1"/>
      <w:numFmt w:val="bullet"/>
      <w:lvlText w:val=""/>
      <w:lvlJc w:val="left"/>
      <w:pPr>
        <w:ind w:left="787" w:hanging="360"/>
      </w:pPr>
      <w:rPr>
        <w:rFonts w:ascii="Symbol" w:hAnsi="Symbol" w:hint="default"/>
      </w:rPr>
    </w:lvl>
    <w:lvl w:ilvl="1" w:tplc="04190003" w:tentative="1">
      <w:start w:val="1"/>
      <w:numFmt w:val="bullet"/>
      <w:lvlText w:val="o"/>
      <w:lvlJc w:val="left"/>
      <w:pPr>
        <w:ind w:left="1507" w:hanging="360"/>
      </w:pPr>
      <w:rPr>
        <w:rFonts w:ascii="Courier New" w:hAnsi="Courier New" w:cs="Courier New" w:hint="default"/>
      </w:rPr>
    </w:lvl>
    <w:lvl w:ilvl="2" w:tplc="04190005" w:tentative="1">
      <w:start w:val="1"/>
      <w:numFmt w:val="bullet"/>
      <w:lvlText w:val=""/>
      <w:lvlJc w:val="left"/>
      <w:pPr>
        <w:ind w:left="2227" w:hanging="360"/>
      </w:pPr>
      <w:rPr>
        <w:rFonts w:ascii="Wingdings" w:hAnsi="Wingdings" w:hint="default"/>
      </w:rPr>
    </w:lvl>
    <w:lvl w:ilvl="3" w:tplc="04190001" w:tentative="1">
      <w:start w:val="1"/>
      <w:numFmt w:val="bullet"/>
      <w:lvlText w:val=""/>
      <w:lvlJc w:val="left"/>
      <w:pPr>
        <w:ind w:left="2947" w:hanging="360"/>
      </w:pPr>
      <w:rPr>
        <w:rFonts w:ascii="Symbol" w:hAnsi="Symbol" w:hint="default"/>
      </w:rPr>
    </w:lvl>
    <w:lvl w:ilvl="4" w:tplc="04190003" w:tentative="1">
      <w:start w:val="1"/>
      <w:numFmt w:val="bullet"/>
      <w:lvlText w:val="o"/>
      <w:lvlJc w:val="left"/>
      <w:pPr>
        <w:ind w:left="3667" w:hanging="360"/>
      </w:pPr>
      <w:rPr>
        <w:rFonts w:ascii="Courier New" w:hAnsi="Courier New" w:cs="Courier New" w:hint="default"/>
      </w:rPr>
    </w:lvl>
    <w:lvl w:ilvl="5" w:tplc="04190005" w:tentative="1">
      <w:start w:val="1"/>
      <w:numFmt w:val="bullet"/>
      <w:lvlText w:val=""/>
      <w:lvlJc w:val="left"/>
      <w:pPr>
        <w:ind w:left="4387" w:hanging="360"/>
      </w:pPr>
      <w:rPr>
        <w:rFonts w:ascii="Wingdings" w:hAnsi="Wingdings" w:hint="default"/>
      </w:rPr>
    </w:lvl>
    <w:lvl w:ilvl="6" w:tplc="04190001" w:tentative="1">
      <w:start w:val="1"/>
      <w:numFmt w:val="bullet"/>
      <w:lvlText w:val=""/>
      <w:lvlJc w:val="left"/>
      <w:pPr>
        <w:ind w:left="5107" w:hanging="360"/>
      </w:pPr>
      <w:rPr>
        <w:rFonts w:ascii="Symbol" w:hAnsi="Symbol" w:hint="default"/>
      </w:rPr>
    </w:lvl>
    <w:lvl w:ilvl="7" w:tplc="04190003" w:tentative="1">
      <w:start w:val="1"/>
      <w:numFmt w:val="bullet"/>
      <w:lvlText w:val="o"/>
      <w:lvlJc w:val="left"/>
      <w:pPr>
        <w:ind w:left="5827" w:hanging="360"/>
      </w:pPr>
      <w:rPr>
        <w:rFonts w:ascii="Courier New" w:hAnsi="Courier New" w:cs="Courier New" w:hint="default"/>
      </w:rPr>
    </w:lvl>
    <w:lvl w:ilvl="8" w:tplc="04190005" w:tentative="1">
      <w:start w:val="1"/>
      <w:numFmt w:val="bullet"/>
      <w:lvlText w:val=""/>
      <w:lvlJc w:val="left"/>
      <w:pPr>
        <w:ind w:left="6547" w:hanging="360"/>
      </w:pPr>
      <w:rPr>
        <w:rFonts w:ascii="Wingdings" w:hAnsi="Wingdings" w:hint="default"/>
      </w:rPr>
    </w:lvl>
  </w:abstractNum>
  <w:abstractNum w:abstractNumId="9">
    <w:nsid w:val="1CF50967"/>
    <w:multiLevelType w:val="multilevel"/>
    <w:tmpl w:val="A5CAE4B6"/>
    <w:lvl w:ilvl="0">
      <w:start w:val="1"/>
      <w:numFmt w:val="bullet"/>
      <w:lvlText w:val=""/>
      <w:lvlJc w:val="left"/>
      <w:pPr>
        <w:tabs>
          <w:tab w:val="num" w:pos="855"/>
        </w:tabs>
        <w:ind w:left="855" w:hanging="360"/>
      </w:pPr>
      <w:rPr>
        <w:rFonts w:ascii="Symbol" w:hAnsi="Symbol" w:hint="default"/>
      </w:rPr>
    </w:lvl>
    <w:lvl w:ilvl="1" w:tentative="1">
      <w:start w:val="1"/>
      <w:numFmt w:val="bullet"/>
      <w:lvlText w:val="o"/>
      <w:lvlJc w:val="left"/>
      <w:pPr>
        <w:tabs>
          <w:tab w:val="num" w:pos="1575"/>
        </w:tabs>
        <w:ind w:left="1575" w:hanging="360"/>
      </w:pPr>
      <w:rPr>
        <w:rFonts w:ascii="Courier New" w:hAnsi="Courier New" w:hint="default"/>
      </w:rPr>
    </w:lvl>
    <w:lvl w:ilvl="2" w:tentative="1">
      <w:start w:val="1"/>
      <w:numFmt w:val="bullet"/>
      <w:lvlText w:val=""/>
      <w:lvlJc w:val="left"/>
      <w:pPr>
        <w:tabs>
          <w:tab w:val="num" w:pos="2295"/>
        </w:tabs>
        <w:ind w:left="2295" w:hanging="360"/>
      </w:pPr>
      <w:rPr>
        <w:rFonts w:ascii="Wingdings" w:hAnsi="Wingdings" w:hint="default"/>
      </w:rPr>
    </w:lvl>
    <w:lvl w:ilvl="3" w:tentative="1">
      <w:start w:val="1"/>
      <w:numFmt w:val="bullet"/>
      <w:lvlText w:val=""/>
      <w:lvlJc w:val="left"/>
      <w:pPr>
        <w:tabs>
          <w:tab w:val="num" w:pos="3015"/>
        </w:tabs>
        <w:ind w:left="3015" w:hanging="360"/>
      </w:pPr>
      <w:rPr>
        <w:rFonts w:ascii="Symbol" w:hAnsi="Symbol" w:hint="default"/>
      </w:rPr>
    </w:lvl>
    <w:lvl w:ilvl="4" w:tentative="1">
      <w:start w:val="1"/>
      <w:numFmt w:val="bullet"/>
      <w:lvlText w:val="o"/>
      <w:lvlJc w:val="left"/>
      <w:pPr>
        <w:tabs>
          <w:tab w:val="num" w:pos="3735"/>
        </w:tabs>
        <w:ind w:left="3735" w:hanging="360"/>
      </w:pPr>
      <w:rPr>
        <w:rFonts w:ascii="Courier New" w:hAnsi="Courier New" w:hint="default"/>
      </w:rPr>
    </w:lvl>
    <w:lvl w:ilvl="5" w:tentative="1">
      <w:start w:val="1"/>
      <w:numFmt w:val="bullet"/>
      <w:lvlText w:val=""/>
      <w:lvlJc w:val="left"/>
      <w:pPr>
        <w:tabs>
          <w:tab w:val="num" w:pos="4455"/>
        </w:tabs>
        <w:ind w:left="4455" w:hanging="360"/>
      </w:pPr>
      <w:rPr>
        <w:rFonts w:ascii="Wingdings" w:hAnsi="Wingdings" w:hint="default"/>
      </w:rPr>
    </w:lvl>
    <w:lvl w:ilvl="6" w:tentative="1">
      <w:start w:val="1"/>
      <w:numFmt w:val="bullet"/>
      <w:lvlText w:val=""/>
      <w:lvlJc w:val="left"/>
      <w:pPr>
        <w:tabs>
          <w:tab w:val="num" w:pos="5175"/>
        </w:tabs>
        <w:ind w:left="5175" w:hanging="360"/>
      </w:pPr>
      <w:rPr>
        <w:rFonts w:ascii="Symbol" w:hAnsi="Symbol" w:hint="default"/>
      </w:rPr>
    </w:lvl>
    <w:lvl w:ilvl="7" w:tentative="1">
      <w:start w:val="1"/>
      <w:numFmt w:val="bullet"/>
      <w:lvlText w:val="o"/>
      <w:lvlJc w:val="left"/>
      <w:pPr>
        <w:tabs>
          <w:tab w:val="num" w:pos="5895"/>
        </w:tabs>
        <w:ind w:left="5895" w:hanging="360"/>
      </w:pPr>
      <w:rPr>
        <w:rFonts w:ascii="Courier New" w:hAnsi="Courier New" w:hint="default"/>
      </w:rPr>
    </w:lvl>
    <w:lvl w:ilvl="8" w:tentative="1">
      <w:start w:val="1"/>
      <w:numFmt w:val="bullet"/>
      <w:lvlText w:val=""/>
      <w:lvlJc w:val="left"/>
      <w:pPr>
        <w:tabs>
          <w:tab w:val="num" w:pos="6615"/>
        </w:tabs>
        <w:ind w:left="6615" w:hanging="360"/>
      </w:pPr>
      <w:rPr>
        <w:rFonts w:ascii="Wingdings" w:hAnsi="Wingdings" w:hint="default"/>
      </w:rPr>
    </w:lvl>
  </w:abstractNum>
  <w:abstractNum w:abstractNumId="10">
    <w:nsid w:val="27D85040"/>
    <w:multiLevelType w:val="hybridMultilevel"/>
    <w:tmpl w:val="C7AA4F1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2AB6333D"/>
    <w:multiLevelType w:val="multilevel"/>
    <w:tmpl w:val="9D22A88C"/>
    <w:lvl w:ilvl="0">
      <w:start w:val="1"/>
      <w:numFmt w:val="decimal"/>
      <w:lvlText w:val="%1."/>
      <w:lvlJc w:val="left"/>
      <w:pPr>
        <w:ind w:left="360" w:hanging="360"/>
      </w:pPr>
      <w:rPr>
        <w:b w:val="0"/>
        <w:color w:val="auto"/>
      </w:rPr>
    </w:lvl>
    <w:lvl w:ilvl="1">
      <w:start w:val="1"/>
      <w:numFmt w:val="decimal"/>
      <w:lvlText w:val="%1.%2."/>
      <w:lvlJc w:val="left"/>
      <w:pPr>
        <w:ind w:left="792" w:hanging="432"/>
      </w:pPr>
    </w:lvl>
    <w:lvl w:ilvl="2">
      <w:start w:val="1"/>
      <w:numFmt w:val="decimal"/>
      <w:pStyle w:val="2"/>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2CE21957"/>
    <w:multiLevelType w:val="hybridMultilevel"/>
    <w:tmpl w:val="BDAE611C"/>
    <w:lvl w:ilvl="0" w:tplc="534AC6A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E1E60E5"/>
    <w:multiLevelType w:val="hybridMultilevel"/>
    <w:tmpl w:val="FEAE1B06"/>
    <w:lvl w:ilvl="0" w:tplc="45A07B0A">
      <w:start w:val="1"/>
      <w:numFmt w:val="bullet"/>
      <w:lvlText w:val="–"/>
      <w:lvlJc w:val="righ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37271A65"/>
    <w:multiLevelType w:val="hybridMultilevel"/>
    <w:tmpl w:val="9760ECC2"/>
    <w:lvl w:ilvl="0" w:tplc="534AC6A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3AC96BE7"/>
    <w:multiLevelType w:val="hybridMultilevel"/>
    <w:tmpl w:val="798EB1A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3EDF3B8D"/>
    <w:multiLevelType w:val="hybridMultilevel"/>
    <w:tmpl w:val="B8E240A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41186DF9"/>
    <w:multiLevelType w:val="multilevel"/>
    <w:tmpl w:val="E4B6A500"/>
    <w:lvl w:ilvl="0">
      <w:start w:val="1"/>
      <w:numFmt w:val="decimal"/>
      <w:lvlText w:val="%1."/>
      <w:lvlJc w:val="left"/>
      <w:pPr>
        <w:ind w:left="720" w:hanging="360"/>
      </w:pPr>
      <w:rPr>
        <w:rFonts w:hint="default"/>
        <w:b w:val="0"/>
        <w:color w:val="auto"/>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8">
    <w:nsid w:val="41953F49"/>
    <w:multiLevelType w:val="hybridMultilevel"/>
    <w:tmpl w:val="3ADA4E0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9">
    <w:nsid w:val="4203297C"/>
    <w:multiLevelType w:val="hybridMultilevel"/>
    <w:tmpl w:val="DA8E0CD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nsid w:val="49D77EBC"/>
    <w:multiLevelType w:val="hybridMultilevel"/>
    <w:tmpl w:val="6F7EACF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4B0F4E79"/>
    <w:multiLevelType w:val="hybridMultilevel"/>
    <w:tmpl w:val="857A41F2"/>
    <w:lvl w:ilvl="0" w:tplc="04190001">
      <w:start w:val="1"/>
      <w:numFmt w:val="bullet"/>
      <w:lvlText w:val=""/>
      <w:lvlJc w:val="left"/>
      <w:pPr>
        <w:ind w:left="2149" w:hanging="360"/>
      </w:pPr>
      <w:rPr>
        <w:rFonts w:ascii="Symbol" w:hAnsi="Symbol"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22">
    <w:nsid w:val="4FC16815"/>
    <w:multiLevelType w:val="hybridMultilevel"/>
    <w:tmpl w:val="7E5E824E"/>
    <w:lvl w:ilvl="0" w:tplc="45A07B0A">
      <w:start w:val="1"/>
      <w:numFmt w:val="bullet"/>
      <w:lvlText w:val="–"/>
      <w:lvlJc w:val="righ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55A73346"/>
    <w:multiLevelType w:val="hybridMultilevel"/>
    <w:tmpl w:val="D8A499C0"/>
    <w:lvl w:ilvl="0" w:tplc="E4ECB0D2">
      <w:start w:val="1"/>
      <w:numFmt w:val="decimal"/>
      <w:lvlText w:val="%1."/>
      <w:lvlJc w:val="left"/>
      <w:pPr>
        <w:ind w:left="786" w:hanging="360"/>
      </w:pPr>
      <w:rPr>
        <w:rFonts w:hint="default"/>
        <w:i/>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nsid w:val="595F5119"/>
    <w:multiLevelType w:val="hybridMultilevel"/>
    <w:tmpl w:val="2CFADE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BDB35E5"/>
    <w:multiLevelType w:val="hybridMultilevel"/>
    <w:tmpl w:val="B3BEF1D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6">
    <w:nsid w:val="6C914098"/>
    <w:multiLevelType w:val="hybridMultilevel"/>
    <w:tmpl w:val="D4F2C886"/>
    <w:lvl w:ilvl="0" w:tplc="52CE1946">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6F8935CA"/>
    <w:multiLevelType w:val="hybridMultilevel"/>
    <w:tmpl w:val="F1F84E24"/>
    <w:lvl w:ilvl="0" w:tplc="45A07B0A">
      <w:start w:val="1"/>
      <w:numFmt w:val="bullet"/>
      <w:lvlText w:val="–"/>
      <w:lvlJc w:val="righ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72E57C7F"/>
    <w:multiLevelType w:val="hybridMultilevel"/>
    <w:tmpl w:val="BA28303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77234E6C"/>
    <w:multiLevelType w:val="hybridMultilevel"/>
    <w:tmpl w:val="08A63F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78CF6919"/>
    <w:multiLevelType w:val="hybridMultilevel"/>
    <w:tmpl w:val="903AA7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AE9071B"/>
    <w:multiLevelType w:val="hybridMultilevel"/>
    <w:tmpl w:val="F78E8E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7"/>
  </w:num>
  <w:num w:numId="2">
    <w:abstractNumId w:val="30"/>
  </w:num>
  <w:num w:numId="3">
    <w:abstractNumId w:val="11"/>
  </w:num>
  <w:num w:numId="4">
    <w:abstractNumId w:val="3"/>
  </w:num>
  <w:num w:numId="5">
    <w:abstractNumId w:val="7"/>
  </w:num>
  <w:num w:numId="6">
    <w:abstractNumId w:val="20"/>
  </w:num>
  <w:num w:numId="7">
    <w:abstractNumId w:val="21"/>
  </w:num>
  <w:num w:numId="8">
    <w:abstractNumId w:val="10"/>
  </w:num>
  <w:num w:numId="9">
    <w:abstractNumId w:val="28"/>
  </w:num>
  <w:num w:numId="10">
    <w:abstractNumId w:val="26"/>
  </w:num>
  <w:num w:numId="11">
    <w:abstractNumId w:val="9"/>
  </w:num>
  <w:num w:numId="12">
    <w:abstractNumId w:val="6"/>
  </w:num>
  <w:num w:numId="13">
    <w:abstractNumId w:val="29"/>
  </w:num>
  <w:num w:numId="14">
    <w:abstractNumId w:val="8"/>
  </w:num>
  <w:num w:numId="15">
    <w:abstractNumId w:val="31"/>
  </w:num>
  <w:num w:numId="16">
    <w:abstractNumId w:val="4"/>
  </w:num>
  <w:num w:numId="17">
    <w:abstractNumId w:val="19"/>
  </w:num>
  <w:num w:numId="18">
    <w:abstractNumId w:val="15"/>
  </w:num>
  <w:num w:numId="19">
    <w:abstractNumId w:val="1"/>
  </w:num>
  <w:num w:numId="20">
    <w:abstractNumId w:val="27"/>
  </w:num>
  <w:num w:numId="21">
    <w:abstractNumId w:val="16"/>
  </w:num>
  <w:num w:numId="22">
    <w:abstractNumId w:val="22"/>
  </w:num>
  <w:num w:numId="23">
    <w:abstractNumId w:val="13"/>
  </w:num>
  <w:num w:numId="24">
    <w:abstractNumId w:val="24"/>
  </w:num>
  <w:num w:numId="25">
    <w:abstractNumId w:val="23"/>
  </w:num>
  <w:num w:numId="26">
    <w:abstractNumId w:val="2"/>
  </w:num>
  <w:num w:numId="27">
    <w:abstractNumId w:val="12"/>
  </w:num>
  <w:num w:numId="28">
    <w:abstractNumId w:val="5"/>
  </w:num>
  <w:num w:numId="29">
    <w:abstractNumId w:val="14"/>
  </w:num>
  <w:num w:numId="30">
    <w:abstractNumId w:val="25"/>
  </w:num>
  <w:num w:numId="31">
    <w:abstractNumId w:val="18"/>
  </w:num>
  <w:num w:numId="3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1F6FE8"/>
    <w:rsid w:val="000F47D4"/>
    <w:rsid w:val="00133E64"/>
    <w:rsid w:val="0015726F"/>
    <w:rsid w:val="001F6FE8"/>
    <w:rsid w:val="00296196"/>
    <w:rsid w:val="002D39CC"/>
    <w:rsid w:val="003256A0"/>
    <w:rsid w:val="00326E7C"/>
    <w:rsid w:val="00364032"/>
    <w:rsid w:val="00370820"/>
    <w:rsid w:val="00376F42"/>
    <w:rsid w:val="003C7918"/>
    <w:rsid w:val="004C278E"/>
    <w:rsid w:val="00517E40"/>
    <w:rsid w:val="005232A6"/>
    <w:rsid w:val="00562188"/>
    <w:rsid w:val="005976CA"/>
    <w:rsid w:val="005D7F82"/>
    <w:rsid w:val="006354B2"/>
    <w:rsid w:val="00694CD2"/>
    <w:rsid w:val="00766DF2"/>
    <w:rsid w:val="00816927"/>
    <w:rsid w:val="008E3E32"/>
    <w:rsid w:val="008F4DE0"/>
    <w:rsid w:val="00913DC9"/>
    <w:rsid w:val="00923B1F"/>
    <w:rsid w:val="0093010D"/>
    <w:rsid w:val="00AB6C38"/>
    <w:rsid w:val="00B11F88"/>
    <w:rsid w:val="00B942C1"/>
    <w:rsid w:val="00C2024D"/>
    <w:rsid w:val="00C33197"/>
    <w:rsid w:val="00CA693F"/>
    <w:rsid w:val="00D345A7"/>
    <w:rsid w:val="00D61CCB"/>
    <w:rsid w:val="00E34013"/>
    <w:rsid w:val="00F20D4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0"/>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lsdException w:name="caption" w:uiPriority="0" w:qFormat="1"/>
    <w:lsdException w:name="footnote reference" w:uiPriority="0"/>
    <w:lsdException w:name="page number" w:uiPriority="0"/>
    <w:lsdException w:name="List" w:uiPriority="0"/>
    <w:lsdException w:name="List Bullet"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2" w:uiPriority="0"/>
    <w:lsdException w:name="Body Text 3"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62188"/>
  </w:style>
  <w:style w:type="paragraph" w:styleId="1">
    <w:name w:val="heading 1"/>
    <w:basedOn w:val="a"/>
    <w:next w:val="a"/>
    <w:link w:val="10"/>
    <w:qFormat/>
    <w:rsid w:val="001F6FE8"/>
    <w:pPr>
      <w:keepNext/>
      <w:spacing w:before="240" w:after="60" w:line="240" w:lineRule="auto"/>
      <w:outlineLvl w:val="0"/>
    </w:pPr>
    <w:rPr>
      <w:rFonts w:ascii="Arial" w:eastAsia="Times New Roman" w:hAnsi="Arial" w:cs="Arial"/>
      <w:b/>
      <w:bCs/>
      <w:kern w:val="32"/>
      <w:sz w:val="32"/>
      <w:szCs w:val="32"/>
    </w:rPr>
  </w:style>
  <w:style w:type="paragraph" w:styleId="20">
    <w:name w:val="heading 2"/>
    <w:basedOn w:val="a"/>
    <w:next w:val="a"/>
    <w:link w:val="21"/>
    <w:qFormat/>
    <w:rsid w:val="001F6FE8"/>
    <w:pPr>
      <w:keepNext/>
      <w:keepLines/>
      <w:spacing w:before="200" w:after="0"/>
      <w:outlineLvl w:val="1"/>
    </w:pPr>
    <w:rPr>
      <w:rFonts w:ascii="Cambria" w:eastAsia="Times New Roman" w:hAnsi="Cambria" w:cs="Times New Roman"/>
      <w:b/>
      <w:bCs/>
      <w:color w:val="4F81BD"/>
      <w:sz w:val="26"/>
      <w:szCs w:val="26"/>
      <w:lang w:eastAsia="en-US"/>
    </w:rPr>
  </w:style>
  <w:style w:type="paragraph" w:styleId="3">
    <w:name w:val="heading 3"/>
    <w:basedOn w:val="a"/>
    <w:next w:val="a"/>
    <w:link w:val="30"/>
    <w:qFormat/>
    <w:rsid w:val="001F6FE8"/>
    <w:pPr>
      <w:keepNext/>
      <w:keepLines/>
      <w:spacing w:before="200" w:after="0"/>
      <w:outlineLvl w:val="2"/>
    </w:pPr>
    <w:rPr>
      <w:rFonts w:ascii="Cambria" w:eastAsia="Times New Roman" w:hAnsi="Cambria" w:cs="Times New Roman"/>
      <w:b/>
      <w:bCs/>
      <w:color w:val="4F81BD"/>
      <w:lang w:eastAsia="en-US"/>
    </w:rPr>
  </w:style>
  <w:style w:type="paragraph" w:styleId="4">
    <w:name w:val="heading 4"/>
    <w:basedOn w:val="a"/>
    <w:next w:val="a"/>
    <w:link w:val="40"/>
    <w:qFormat/>
    <w:rsid w:val="001F6FE8"/>
    <w:pPr>
      <w:keepNext/>
      <w:keepLines/>
      <w:spacing w:before="200" w:after="0"/>
      <w:outlineLvl w:val="3"/>
    </w:pPr>
    <w:rPr>
      <w:rFonts w:ascii="Cambria" w:eastAsia="Times New Roman" w:hAnsi="Cambria" w:cs="Times New Roman"/>
      <w:b/>
      <w:bCs/>
      <w:i/>
      <w:iCs/>
      <w:color w:val="4F81BD"/>
      <w:lang w:eastAsia="en-US"/>
    </w:rPr>
  </w:style>
  <w:style w:type="paragraph" w:styleId="5">
    <w:name w:val="heading 5"/>
    <w:basedOn w:val="a"/>
    <w:next w:val="a"/>
    <w:link w:val="50"/>
    <w:qFormat/>
    <w:rsid w:val="001F6FE8"/>
    <w:pPr>
      <w:spacing w:before="240" w:after="60" w:line="240" w:lineRule="auto"/>
      <w:ind w:firstLine="709"/>
      <w:outlineLvl w:val="4"/>
    </w:pPr>
    <w:rPr>
      <w:rFonts w:ascii="Times New Roman" w:eastAsia="Times New Roman" w:hAnsi="Times New Roman" w:cs="Times New Roman"/>
      <w:b/>
      <w:bCs/>
      <w:i/>
      <w:iCs/>
      <w:sz w:val="26"/>
      <w:szCs w:val="26"/>
    </w:rPr>
  </w:style>
  <w:style w:type="paragraph" w:styleId="6">
    <w:name w:val="heading 6"/>
    <w:basedOn w:val="a"/>
    <w:next w:val="a"/>
    <w:link w:val="60"/>
    <w:qFormat/>
    <w:rsid w:val="001F6FE8"/>
    <w:pPr>
      <w:spacing w:before="240" w:after="60" w:line="240" w:lineRule="auto"/>
      <w:ind w:firstLine="709"/>
      <w:outlineLvl w:val="5"/>
    </w:pPr>
    <w:rPr>
      <w:rFonts w:ascii="Times New Roman" w:eastAsia="Times New Roman" w:hAnsi="Times New Roman" w:cs="Times New Roman"/>
      <w:b/>
      <w:bCs/>
    </w:rPr>
  </w:style>
  <w:style w:type="paragraph" w:styleId="7">
    <w:name w:val="heading 7"/>
    <w:basedOn w:val="a"/>
    <w:next w:val="a"/>
    <w:link w:val="70"/>
    <w:qFormat/>
    <w:rsid w:val="001F6FE8"/>
    <w:pPr>
      <w:spacing w:before="240" w:after="60" w:line="240" w:lineRule="auto"/>
      <w:ind w:firstLine="709"/>
      <w:jc w:val="both"/>
      <w:outlineLvl w:val="6"/>
    </w:pPr>
    <w:rPr>
      <w:rFonts w:ascii="Calibri" w:eastAsia="Times New Roman" w:hAnsi="Calibri" w:cs="Times New Roman"/>
      <w:sz w:val="24"/>
      <w:szCs w:val="24"/>
    </w:rPr>
  </w:style>
  <w:style w:type="paragraph" w:styleId="8">
    <w:name w:val="heading 8"/>
    <w:basedOn w:val="a"/>
    <w:next w:val="a"/>
    <w:link w:val="80"/>
    <w:qFormat/>
    <w:rsid w:val="001F6FE8"/>
    <w:pPr>
      <w:keepNext/>
      <w:keepLines/>
      <w:spacing w:before="200" w:after="0"/>
      <w:outlineLvl w:val="7"/>
    </w:pPr>
    <w:rPr>
      <w:rFonts w:ascii="Cambria" w:eastAsia="Times New Roman" w:hAnsi="Cambria" w:cs="Times New Roman"/>
      <w:color w:val="404040"/>
      <w:sz w:val="20"/>
      <w:szCs w:val="20"/>
      <w:lang w:eastAsia="en-US"/>
    </w:rPr>
  </w:style>
  <w:style w:type="paragraph" w:styleId="9">
    <w:name w:val="heading 9"/>
    <w:basedOn w:val="a"/>
    <w:next w:val="a"/>
    <w:link w:val="90"/>
    <w:qFormat/>
    <w:rsid w:val="001F6FE8"/>
    <w:pPr>
      <w:spacing w:before="240" w:after="60" w:line="240" w:lineRule="auto"/>
      <w:outlineLvl w:val="8"/>
    </w:pPr>
    <w:rPr>
      <w:rFonts w:ascii="Arial" w:eastAsia="Times New Roman"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F6FE8"/>
    <w:rPr>
      <w:rFonts w:ascii="Arial" w:eastAsia="Times New Roman" w:hAnsi="Arial" w:cs="Arial"/>
      <w:b/>
      <w:bCs/>
      <w:kern w:val="32"/>
      <w:sz w:val="32"/>
      <w:szCs w:val="32"/>
    </w:rPr>
  </w:style>
  <w:style w:type="character" w:customStyle="1" w:styleId="21">
    <w:name w:val="Заголовок 2 Знак"/>
    <w:basedOn w:val="a0"/>
    <w:link w:val="20"/>
    <w:rsid w:val="001F6FE8"/>
    <w:rPr>
      <w:rFonts w:ascii="Cambria" w:eastAsia="Times New Roman" w:hAnsi="Cambria" w:cs="Times New Roman"/>
      <w:b/>
      <w:bCs/>
      <w:color w:val="4F81BD"/>
      <w:sz w:val="26"/>
      <w:szCs w:val="26"/>
      <w:lang w:eastAsia="en-US"/>
    </w:rPr>
  </w:style>
  <w:style w:type="character" w:customStyle="1" w:styleId="30">
    <w:name w:val="Заголовок 3 Знак"/>
    <w:basedOn w:val="a0"/>
    <w:link w:val="3"/>
    <w:rsid w:val="001F6FE8"/>
    <w:rPr>
      <w:rFonts w:ascii="Cambria" w:eastAsia="Times New Roman" w:hAnsi="Cambria" w:cs="Times New Roman"/>
      <w:b/>
      <w:bCs/>
      <w:color w:val="4F81BD"/>
      <w:lang w:eastAsia="en-US"/>
    </w:rPr>
  </w:style>
  <w:style w:type="character" w:customStyle="1" w:styleId="40">
    <w:name w:val="Заголовок 4 Знак"/>
    <w:basedOn w:val="a0"/>
    <w:link w:val="4"/>
    <w:rsid w:val="001F6FE8"/>
    <w:rPr>
      <w:rFonts w:ascii="Cambria" w:eastAsia="Times New Roman" w:hAnsi="Cambria" w:cs="Times New Roman"/>
      <w:b/>
      <w:bCs/>
      <w:i/>
      <w:iCs/>
      <w:color w:val="4F81BD"/>
      <w:lang w:eastAsia="en-US"/>
    </w:rPr>
  </w:style>
  <w:style w:type="character" w:customStyle="1" w:styleId="50">
    <w:name w:val="Заголовок 5 Знак"/>
    <w:basedOn w:val="a0"/>
    <w:link w:val="5"/>
    <w:rsid w:val="001F6FE8"/>
    <w:rPr>
      <w:rFonts w:ascii="Times New Roman" w:eastAsia="Times New Roman" w:hAnsi="Times New Roman" w:cs="Times New Roman"/>
      <w:b/>
      <w:bCs/>
      <w:i/>
      <w:iCs/>
      <w:sz w:val="26"/>
      <w:szCs w:val="26"/>
    </w:rPr>
  </w:style>
  <w:style w:type="character" w:customStyle="1" w:styleId="60">
    <w:name w:val="Заголовок 6 Знак"/>
    <w:basedOn w:val="a0"/>
    <w:link w:val="6"/>
    <w:rsid w:val="001F6FE8"/>
    <w:rPr>
      <w:rFonts w:ascii="Times New Roman" w:eastAsia="Times New Roman" w:hAnsi="Times New Roman" w:cs="Times New Roman"/>
      <w:b/>
      <w:bCs/>
    </w:rPr>
  </w:style>
  <w:style w:type="character" w:customStyle="1" w:styleId="70">
    <w:name w:val="Заголовок 7 Знак"/>
    <w:basedOn w:val="a0"/>
    <w:link w:val="7"/>
    <w:rsid w:val="001F6FE8"/>
    <w:rPr>
      <w:rFonts w:ascii="Calibri" w:eastAsia="Times New Roman" w:hAnsi="Calibri" w:cs="Times New Roman"/>
      <w:sz w:val="24"/>
      <w:szCs w:val="24"/>
    </w:rPr>
  </w:style>
  <w:style w:type="character" w:customStyle="1" w:styleId="80">
    <w:name w:val="Заголовок 8 Знак"/>
    <w:basedOn w:val="a0"/>
    <w:link w:val="8"/>
    <w:rsid w:val="001F6FE8"/>
    <w:rPr>
      <w:rFonts w:ascii="Cambria" w:eastAsia="Times New Roman" w:hAnsi="Cambria" w:cs="Times New Roman"/>
      <w:color w:val="404040"/>
      <w:sz w:val="20"/>
      <w:szCs w:val="20"/>
      <w:lang w:eastAsia="en-US"/>
    </w:rPr>
  </w:style>
  <w:style w:type="character" w:customStyle="1" w:styleId="90">
    <w:name w:val="Заголовок 9 Знак"/>
    <w:basedOn w:val="a0"/>
    <w:link w:val="9"/>
    <w:rsid w:val="001F6FE8"/>
    <w:rPr>
      <w:rFonts w:ascii="Arial" w:eastAsia="Times New Roman" w:hAnsi="Arial" w:cs="Arial"/>
    </w:rPr>
  </w:style>
  <w:style w:type="paragraph" w:styleId="a3">
    <w:name w:val="List Paragraph"/>
    <w:basedOn w:val="a"/>
    <w:uiPriority w:val="34"/>
    <w:qFormat/>
    <w:rsid w:val="001F6FE8"/>
    <w:pPr>
      <w:ind w:left="720"/>
      <w:contextualSpacing/>
    </w:pPr>
    <w:rPr>
      <w:rFonts w:ascii="Calibri" w:eastAsia="Calibri" w:hAnsi="Calibri" w:cs="Times New Roman"/>
      <w:lang w:eastAsia="en-US"/>
    </w:rPr>
  </w:style>
  <w:style w:type="paragraph" w:styleId="a4">
    <w:name w:val="Balloon Text"/>
    <w:basedOn w:val="a"/>
    <w:link w:val="a5"/>
    <w:uiPriority w:val="99"/>
    <w:semiHidden/>
    <w:unhideWhenUsed/>
    <w:rsid w:val="001F6FE8"/>
    <w:pPr>
      <w:spacing w:after="0" w:line="240" w:lineRule="auto"/>
    </w:pPr>
    <w:rPr>
      <w:rFonts w:ascii="Tahoma" w:eastAsia="Calibri" w:hAnsi="Tahoma" w:cs="Tahoma"/>
      <w:sz w:val="16"/>
      <w:szCs w:val="16"/>
      <w:lang w:eastAsia="en-US"/>
    </w:rPr>
  </w:style>
  <w:style w:type="character" w:customStyle="1" w:styleId="a5">
    <w:name w:val="Текст выноски Знак"/>
    <w:basedOn w:val="a0"/>
    <w:link w:val="a4"/>
    <w:uiPriority w:val="99"/>
    <w:semiHidden/>
    <w:rsid w:val="001F6FE8"/>
    <w:rPr>
      <w:rFonts w:ascii="Tahoma" w:eastAsia="Calibri" w:hAnsi="Tahoma" w:cs="Tahoma"/>
      <w:sz w:val="16"/>
      <w:szCs w:val="16"/>
      <w:lang w:eastAsia="en-US"/>
    </w:rPr>
  </w:style>
  <w:style w:type="paragraph" w:styleId="a6">
    <w:name w:val="header"/>
    <w:aliases w:val=" Знак,ВерхКолонтитул"/>
    <w:basedOn w:val="a"/>
    <w:link w:val="a7"/>
    <w:unhideWhenUsed/>
    <w:rsid w:val="001F6FE8"/>
    <w:pPr>
      <w:tabs>
        <w:tab w:val="center" w:pos="4677"/>
        <w:tab w:val="right" w:pos="9355"/>
      </w:tabs>
      <w:spacing w:after="0" w:line="240" w:lineRule="auto"/>
    </w:pPr>
    <w:rPr>
      <w:rFonts w:ascii="Calibri" w:eastAsia="Calibri" w:hAnsi="Calibri" w:cs="Times New Roman"/>
      <w:lang w:eastAsia="en-US"/>
    </w:rPr>
  </w:style>
  <w:style w:type="character" w:customStyle="1" w:styleId="a7">
    <w:name w:val="Верхний колонтитул Знак"/>
    <w:aliases w:val=" Знак Знак,ВерхКолонтитул Знак"/>
    <w:basedOn w:val="a0"/>
    <w:link w:val="a6"/>
    <w:rsid w:val="001F6FE8"/>
    <w:rPr>
      <w:rFonts w:ascii="Calibri" w:eastAsia="Calibri" w:hAnsi="Calibri" w:cs="Times New Roman"/>
      <w:lang w:eastAsia="en-US"/>
    </w:rPr>
  </w:style>
  <w:style w:type="paragraph" w:styleId="a8">
    <w:name w:val="footer"/>
    <w:basedOn w:val="a"/>
    <w:link w:val="a9"/>
    <w:uiPriority w:val="99"/>
    <w:unhideWhenUsed/>
    <w:rsid w:val="001F6FE8"/>
    <w:pPr>
      <w:tabs>
        <w:tab w:val="center" w:pos="4677"/>
        <w:tab w:val="right" w:pos="9355"/>
      </w:tabs>
      <w:spacing w:after="0" w:line="240" w:lineRule="auto"/>
    </w:pPr>
    <w:rPr>
      <w:rFonts w:ascii="Calibri" w:eastAsia="Calibri" w:hAnsi="Calibri" w:cs="Times New Roman"/>
      <w:lang w:eastAsia="en-US"/>
    </w:rPr>
  </w:style>
  <w:style w:type="character" w:customStyle="1" w:styleId="a9">
    <w:name w:val="Нижний колонтитул Знак"/>
    <w:basedOn w:val="a0"/>
    <w:link w:val="a8"/>
    <w:uiPriority w:val="99"/>
    <w:rsid w:val="001F6FE8"/>
    <w:rPr>
      <w:rFonts w:ascii="Calibri" w:eastAsia="Calibri" w:hAnsi="Calibri" w:cs="Times New Roman"/>
      <w:lang w:eastAsia="en-US"/>
    </w:rPr>
  </w:style>
  <w:style w:type="paragraph" w:styleId="aa">
    <w:name w:val="No Spacing"/>
    <w:link w:val="ab"/>
    <w:qFormat/>
    <w:rsid w:val="001F6FE8"/>
    <w:pPr>
      <w:spacing w:after="0" w:line="240" w:lineRule="auto"/>
    </w:pPr>
    <w:rPr>
      <w:rFonts w:ascii="Calibri" w:eastAsia="Times New Roman" w:hAnsi="Calibri" w:cs="Times New Roman"/>
      <w:lang w:eastAsia="en-US"/>
    </w:rPr>
  </w:style>
  <w:style w:type="character" w:customStyle="1" w:styleId="ab">
    <w:name w:val="Без интервала Знак"/>
    <w:basedOn w:val="a0"/>
    <w:link w:val="aa"/>
    <w:rsid w:val="001F6FE8"/>
    <w:rPr>
      <w:rFonts w:ascii="Calibri" w:eastAsia="Times New Roman" w:hAnsi="Calibri" w:cs="Times New Roman"/>
      <w:lang w:eastAsia="en-US"/>
    </w:rPr>
  </w:style>
  <w:style w:type="table" w:styleId="ac">
    <w:name w:val="Table Grid"/>
    <w:aliases w:val="Tab Border"/>
    <w:basedOn w:val="a1"/>
    <w:uiPriority w:val="59"/>
    <w:rsid w:val="001F6FE8"/>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d">
    <w:name w:val="Normal (Web)"/>
    <w:basedOn w:val="a"/>
    <w:rsid w:val="001F6FE8"/>
    <w:pPr>
      <w:spacing w:before="75" w:after="75" w:line="240" w:lineRule="auto"/>
    </w:pPr>
    <w:rPr>
      <w:rFonts w:ascii="Arial" w:eastAsia="Times New Roman" w:hAnsi="Arial" w:cs="Arial"/>
      <w:sz w:val="18"/>
      <w:szCs w:val="18"/>
    </w:rPr>
  </w:style>
  <w:style w:type="paragraph" w:customStyle="1" w:styleId="S">
    <w:name w:val="S_Маркированный"/>
    <w:basedOn w:val="a"/>
    <w:link w:val="S2"/>
    <w:rsid w:val="001F6FE8"/>
    <w:pPr>
      <w:tabs>
        <w:tab w:val="left" w:pos="1260"/>
      </w:tabs>
      <w:suppressAutoHyphens/>
      <w:spacing w:after="0" w:line="360" w:lineRule="auto"/>
      <w:ind w:firstLine="720"/>
      <w:jc w:val="both"/>
    </w:pPr>
    <w:rPr>
      <w:rFonts w:ascii="Times New Roman" w:eastAsia="Times New Roman" w:hAnsi="Times New Roman" w:cs="Times New Roman"/>
      <w:sz w:val="24"/>
      <w:szCs w:val="24"/>
      <w:lang w:eastAsia="ar-SA"/>
    </w:rPr>
  </w:style>
  <w:style w:type="character" w:customStyle="1" w:styleId="S2">
    <w:name w:val="S_Маркированный Знак2"/>
    <w:basedOn w:val="a0"/>
    <w:link w:val="S"/>
    <w:rsid w:val="001F6FE8"/>
    <w:rPr>
      <w:rFonts w:ascii="Times New Roman" w:eastAsia="Times New Roman" w:hAnsi="Times New Roman" w:cs="Times New Roman"/>
      <w:sz w:val="24"/>
      <w:szCs w:val="24"/>
      <w:lang w:eastAsia="ar-SA"/>
    </w:rPr>
  </w:style>
  <w:style w:type="paragraph" w:styleId="ae">
    <w:name w:val="Body Text Indent"/>
    <w:aliases w:val="Мой Заголовок 1,Основной текст 1"/>
    <w:basedOn w:val="a"/>
    <w:link w:val="af"/>
    <w:rsid w:val="001F6FE8"/>
    <w:pPr>
      <w:suppressAutoHyphens/>
      <w:spacing w:after="120" w:line="240" w:lineRule="auto"/>
      <w:ind w:left="283"/>
    </w:pPr>
    <w:rPr>
      <w:rFonts w:ascii="Times New Roman" w:eastAsia="Times New Roman" w:hAnsi="Times New Roman" w:cs="Times New Roman"/>
      <w:sz w:val="24"/>
      <w:szCs w:val="24"/>
      <w:lang w:eastAsia="ar-SA"/>
    </w:rPr>
  </w:style>
  <w:style w:type="character" w:customStyle="1" w:styleId="af">
    <w:name w:val="Основной текст с отступом Знак"/>
    <w:aliases w:val="Мой Заголовок 1 Знак,Основной текст 1 Знак"/>
    <w:basedOn w:val="a0"/>
    <w:link w:val="ae"/>
    <w:rsid w:val="001F6FE8"/>
    <w:rPr>
      <w:rFonts w:ascii="Times New Roman" w:eastAsia="Times New Roman" w:hAnsi="Times New Roman" w:cs="Times New Roman"/>
      <w:sz w:val="24"/>
      <w:szCs w:val="24"/>
      <w:lang w:eastAsia="ar-SA"/>
    </w:rPr>
  </w:style>
  <w:style w:type="paragraph" w:customStyle="1" w:styleId="S20">
    <w:name w:val="S_Заголовок 2"/>
    <w:basedOn w:val="20"/>
    <w:link w:val="S21"/>
    <w:rsid w:val="001F6FE8"/>
    <w:pPr>
      <w:keepLines w:val="0"/>
      <w:suppressAutoHyphens/>
      <w:spacing w:before="0" w:line="240" w:lineRule="auto"/>
      <w:jc w:val="both"/>
    </w:pPr>
    <w:rPr>
      <w:rFonts w:ascii="Times New Roman" w:hAnsi="Times New Roman"/>
      <w:bCs w:val="0"/>
      <w:i/>
      <w:color w:val="auto"/>
      <w:sz w:val="28"/>
      <w:szCs w:val="28"/>
      <w:lang w:eastAsia="ar-SA"/>
    </w:rPr>
  </w:style>
  <w:style w:type="character" w:customStyle="1" w:styleId="S21">
    <w:name w:val="S_Заголовок 2 Знак"/>
    <w:basedOn w:val="a0"/>
    <w:link w:val="S20"/>
    <w:rsid w:val="001F6FE8"/>
    <w:rPr>
      <w:rFonts w:ascii="Times New Roman" w:eastAsia="Times New Roman" w:hAnsi="Times New Roman" w:cs="Times New Roman"/>
      <w:b/>
      <w:i/>
      <w:sz w:val="28"/>
      <w:szCs w:val="28"/>
      <w:lang w:eastAsia="ar-SA"/>
    </w:rPr>
  </w:style>
  <w:style w:type="paragraph" w:customStyle="1" w:styleId="S3">
    <w:name w:val="S_Заголовок 3"/>
    <w:basedOn w:val="3"/>
    <w:link w:val="S30"/>
    <w:rsid w:val="001F6FE8"/>
    <w:pPr>
      <w:keepLines w:val="0"/>
      <w:suppressAutoHyphens/>
      <w:spacing w:before="0" w:line="240" w:lineRule="auto"/>
      <w:ind w:firstLine="720"/>
      <w:jc w:val="both"/>
    </w:pPr>
    <w:rPr>
      <w:rFonts w:ascii="Times New Roman" w:hAnsi="Times New Roman"/>
      <w:bCs w:val="0"/>
      <w:i/>
      <w:color w:val="auto"/>
      <w:sz w:val="28"/>
      <w:szCs w:val="28"/>
      <w:lang w:eastAsia="ar-SA"/>
    </w:rPr>
  </w:style>
  <w:style w:type="character" w:customStyle="1" w:styleId="S30">
    <w:name w:val="S_Заголовок 3 Знак"/>
    <w:basedOn w:val="a0"/>
    <w:link w:val="S3"/>
    <w:rsid w:val="001F6FE8"/>
    <w:rPr>
      <w:rFonts w:ascii="Times New Roman" w:eastAsia="Times New Roman" w:hAnsi="Times New Roman" w:cs="Times New Roman"/>
      <w:b/>
      <w:i/>
      <w:sz w:val="28"/>
      <w:szCs w:val="28"/>
      <w:lang w:eastAsia="ar-SA"/>
    </w:rPr>
  </w:style>
  <w:style w:type="paragraph" w:customStyle="1" w:styleId="S4">
    <w:name w:val="S_Заголовок 4"/>
    <w:basedOn w:val="4"/>
    <w:rsid w:val="001F6FE8"/>
    <w:pPr>
      <w:keepNext w:val="0"/>
      <w:keepLines w:val="0"/>
      <w:suppressAutoHyphens/>
      <w:spacing w:before="0" w:line="240" w:lineRule="auto"/>
      <w:ind w:firstLine="284"/>
      <w:jc w:val="both"/>
    </w:pPr>
    <w:rPr>
      <w:rFonts w:ascii="Times New Roman" w:hAnsi="Times New Roman"/>
      <w:bCs w:val="0"/>
      <w:iCs w:val="0"/>
      <w:color w:val="auto"/>
      <w:sz w:val="28"/>
      <w:szCs w:val="28"/>
      <w:u w:val="single"/>
      <w:lang w:eastAsia="ar-SA"/>
    </w:rPr>
  </w:style>
  <w:style w:type="paragraph" w:customStyle="1" w:styleId="11">
    <w:name w:val="Знак1"/>
    <w:basedOn w:val="a"/>
    <w:rsid w:val="001F6FE8"/>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Default">
    <w:name w:val="Default"/>
    <w:rsid w:val="001F6FE8"/>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af0">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
    <w:link w:val="af1"/>
    <w:unhideWhenUsed/>
    <w:rsid w:val="001F6FE8"/>
    <w:pPr>
      <w:spacing w:after="0" w:line="240" w:lineRule="auto"/>
    </w:pPr>
    <w:rPr>
      <w:rFonts w:ascii="Times New Roman" w:eastAsia="Times New Roman" w:hAnsi="Times New Roman" w:cs="Times New Roman"/>
      <w:sz w:val="20"/>
      <w:szCs w:val="20"/>
    </w:rPr>
  </w:style>
  <w:style w:type="character" w:customStyle="1" w:styleId="af1">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0"/>
    <w:link w:val="af0"/>
    <w:rsid w:val="001F6FE8"/>
    <w:rPr>
      <w:rFonts w:ascii="Times New Roman" w:eastAsia="Times New Roman" w:hAnsi="Times New Roman" w:cs="Times New Roman"/>
      <w:sz w:val="20"/>
      <w:szCs w:val="20"/>
    </w:rPr>
  </w:style>
  <w:style w:type="character" w:customStyle="1" w:styleId="ArNar">
    <w:name w:val="Обычный ArNar Знак"/>
    <w:basedOn w:val="a0"/>
    <w:link w:val="ArNar0"/>
    <w:locked/>
    <w:rsid w:val="001F6FE8"/>
    <w:rPr>
      <w:rFonts w:ascii="Arial Narrow" w:hAnsi="Arial Narrow"/>
      <w:color w:val="000000"/>
    </w:rPr>
  </w:style>
  <w:style w:type="paragraph" w:customStyle="1" w:styleId="ArNar0">
    <w:name w:val="Обычный ArNar"/>
    <w:basedOn w:val="a"/>
    <w:link w:val="ArNar"/>
    <w:rsid w:val="001F6FE8"/>
    <w:pPr>
      <w:spacing w:after="0" w:line="240" w:lineRule="auto"/>
      <w:ind w:firstLine="709"/>
      <w:jc w:val="both"/>
    </w:pPr>
    <w:rPr>
      <w:rFonts w:ascii="Arial Narrow" w:hAnsi="Arial Narrow"/>
      <w:color w:val="000000"/>
    </w:rPr>
  </w:style>
  <w:style w:type="paragraph" w:customStyle="1" w:styleId="af2">
    <w:name w:val="Перечисление + инт"/>
    <w:basedOn w:val="a"/>
    <w:rsid w:val="001F6FE8"/>
    <w:pPr>
      <w:tabs>
        <w:tab w:val="num" w:pos="1069"/>
      </w:tabs>
      <w:snapToGrid w:val="0"/>
      <w:spacing w:before="60" w:after="60" w:line="240" w:lineRule="auto"/>
      <w:ind w:left="1069" w:hanging="360"/>
      <w:jc w:val="both"/>
    </w:pPr>
    <w:rPr>
      <w:rFonts w:ascii="Arial Narrow" w:eastAsia="Times New Roman" w:hAnsi="Arial Narrow" w:cs="Times New Roman"/>
      <w:color w:val="000000"/>
      <w:szCs w:val="20"/>
    </w:rPr>
  </w:style>
  <w:style w:type="paragraph" w:customStyle="1" w:styleId="22">
    <w:name w:val="Текст с интервалом 2"/>
    <w:basedOn w:val="ArNar0"/>
    <w:rsid w:val="001F6FE8"/>
    <w:pPr>
      <w:spacing w:before="60"/>
    </w:pPr>
  </w:style>
  <w:style w:type="paragraph" w:customStyle="1" w:styleId="af3">
    <w:name w:val="Текст с интервалом"/>
    <w:basedOn w:val="ArNar0"/>
    <w:next w:val="ArNar0"/>
    <w:rsid w:val="001F6FE8"/>
    <w:pPr>
      <w:spacing w:before="60" w:after="60"/>
    </w:pPr>
  </w:style>
  <w:style w:type="character" w:styleId="af4">
    <w:name w:val="footnote reference"/>
    <w:aliases w:val="Знак сноски-FN"/>
    <w:basedOn w:val="a0"/>
    <w:unhideWhenUsed/>
    <w:rsid w:val="001F6FE8"/>
    <w:rPr>
      <w:vertAlign w:val="superscript"/>
    </w:rPr>
  </w:style>
  <w:style w:type="paragraph" w:styleId="af5">
    <w:name w:val="List"/>
    <w:basedOn w:val="ArNar0"/>
    <w:next w:val="a"/>
    <w:unhideWhenUsed/>
    <w:rsid w:val="001F6FE8"/>
    <w:pPr>
      <w:spacing w:before="120" w:after="120"/>
    </w:pPr>
    <w:rPr>
      <w:u w:val="single"/>
    </w:rPr>
  </w:style>
  <w:style w:type="paragraph" w:styleId="31">
    <w:name w:val="Body Text 3"/>
    <w:basedOn w:val="a"/>
    <w:link w:val="32"/>
    <w:rsid w:val="001F6FE8"/>
    <w:pPr>
      <w:spacing w:after="120" w:line="240" w:lineRule="auto"/>
    </w:pPr>
    <w:rPr>
      <w:rFonts w:ascii="Times New Roman" w:eastAsia="Times New Roman" w:hAnsi="Times New Roman" w:cs="Times New Roman"/>
      <w:sz w:val="16"/>
      <w:szCs w:val="16"/>
    </w:rPr>
  </w:style>
  <w:style w:type="character" w:customStyle="1" w:styleId="32">
    <w:name w:val="Основной текст 3 Знак"/>
    <w:basedOn w:val="a0"/>
    <w:link w:val="31"/>
    <w:rsid w:val="001F6FE8"/>
    <w:rPr>
      <w:rFonts w:ascii="Times New Roman" w:eastAsia="Times New Roman" w:hAnsi="Times New Roman" w:cs="Times New Roman"/>
      <w:sz w:val="16"/>
      <w:szCs w:val="16"/>
    </w:rPr>
  </w:style>
  <w:style w:type="paragraph" w:styleId="23">
    <w:name w:val="Body Text 2"/>
    <w:basedOn w:val="a"/>
    <w:link w:val="220"/>
    <w:rsid w:val="001F6FE8"/>
    <w:pPr>
      <w:spacing w:after="120" w:line="480" w:lineRule="auto"/>
    </w:pPr>
    <w:rPr>
      <w:rFonts w:ascii="Times New Roman" w:eastAsia="Times New Roman" w:hAnsi="Times New Roman" w:cs="Times New Roman"/>
      <w:sz w:val="24"/>
      <w:szCs w:val="24"/>
    </w:rPr>
  </w:style>
  <w:style w:type="character" w:customStyle="1" w:styleId="24">
    <w:name w:val="Основной текст 2 Знак"/>
    <w:basedOn w:val="a0"/>
    <w:rsid w:val="001F6FE8"/>
  </w:style>
  <w:style w:type="character" w:customStyle="1" w:styleId="220">
    <w:name w:val="Основной текст 2 Знак2"/>
    <w:basedOn w:val="a0"/>
    <w:link w:val="23"/>
    <w:rsid w:val="001F6FE8"/>
    <w:rPr>
      <w:rFonts w:ascii="Times New Roman" w:eastAsia="Times New Roman" w:hAnsi="Times New Roman" w:cs="Times New Roman"/>
      <w:sz w:val="24"/>
      <w:szCs w:val="24"/>
    </w:rPr>
  </w:style>
  <w:style w:type="character" w:customStyle="1" w:styleId="udar">
    <w:name w:val="udar"/>
    <w:basedOn w:val="a0"/>
    <w:rsid w:val="001F6FE8"/>
  </w:style>
  <w:style w:type="character" w:styleId="af6">
    <w:name w:val="Hyperlink"/>
    <w:basedOn w:val="a0"/>
    <w:uiPriority w:val="99"/>
    <w:rsid w:val="001F6FE8"/>
    <w:rPr>
      <w:color w:val="0000FF"/>
      <w:u w:val="single"/>
    </w:rPr>
  </w:style>
  <w:style w:type="paragraph" w:styleId="af7">
    <w:name w:val="Subtitle"/>
    <w:basedOn w:val="ArNar0"/>
    <w:next w:val="ArNar0"/>
    <w:link w:val="af8"/>
    <w:qFormat/>
    <w:rsid w:val="001F6FE8"/>
    <w:pPr>
      <w:spacing w:before="120" w:after="120"/>
      <w:ind w:left="709" w:right="425" w:firstLine="0"/>
    </w:pPr>
    <w:rPr>
      <w:b/>
      <w:color w:val="auto"/>
    </w:rPr>
  </w:style>
  <w:style w:type="character" w:customStyle="1" w:styleId="af8">
    <w:name w:val="Подзаголовок Знак"/>
    <w:basedOn w:val="a0"/>
    <w:link w:val="af7"/>
    <w:rsid w:val="001F6FE8"/>
    <w:rPr>
      <w:rFonts w:ascii="Arial Narrow" w:hAnsi="Arial Narrow"/>
      <w:b/>
    </w:rPr>
  </w:style>
  <w:style w:type="paragraph" w:styleId="af9">
    <w:name w:val="Body Text"/>
    <w:aliases w:val=" Знак1 Знак,Основной текст11,bt,Знак1 Знак"/>
    <w:basedOn w:val="a"/>
    <w:link w:val="afa"/>
    <w:rsid w:val="001F6FE8"/>
    <w:pPr>
      <w:widowControl w:val="0"/>
      <w:autoSpaceDE w:val="0"/>
      <w:autoSpaceDN w:val="0"/>
      <w:adjustRightInd w:val="0"/>
      <w:spacing w:after="120" w:line="240" w:lineRule="auto"/>
    </w:pPr>
    <w:rPr>
      <w:rFonts w:ascii="Times New Roman" w:eastAsia="Times New Roman" w:hAnsi="Times New Roman" w:cs="Times New Roman"/>
      <w:sz w:val="20"/>
      <w:szCs w:val="20"/>
    </w:rPr>
  </w:style>
  <w:style w:type="character" w:customStyle="1" w:styleId="afa">
    <w:name w:val="Основной текст Знак"/>
    <w:aliases w:val=" Знак1 Знак Знак,Основной текст11 Знак,bt Знак,Знак1 Знак Знак"/>
    <w:basedOn w:val="a0"/>
    <w:link w:val="af9"/>
    <w:rsid w:val="001F6FE8"/>
    <w:rPr>
      <w:rFonts w:ascii="Times New Roman" w:eastAsia="Times New Roman" w:hAnsi="Times New Roman" w:cs="Times New Roman"/>
      <w:sz w:val="20"/>
      <w:szCs w:val="20"/>
    </w:rPr>
  </w:style>
  <w:style w:type="paragraph" w:customStyle="1" w:styleId="afb">
    <w:name w:val="Основной(РПЗ)"/>
    <w:basedOn w:val="a"/>
    <w:link w:val="12"/>
    <w:qFormat/>
    <w:rsid w:val="001F6FE8"/>
    <w:pPr>
      <w:widowControl w:val="0"/>
      <w:autoSpaceDE w:val="0"/>
      <w:autoSpaceDN w:val="0"/>
      <w:adjustRightInd w:val="0"/>
      <w:spacing w:after="0" w:line="240" w:lineRule="auto"/>
      <w:ind w:firstLine="709"/>
      <w:jc w:val="both"/>
    </w:pPr>
    <w:rPr>
      <w:rFonts w:ascii="Times New Roman" w:eastAsia="Times New Roman" w:hAnsi="Times New Roman" w:cs="Times New Roman"/>
      <w:sz w:val="26"/>
      <w:szCs w:val="26"/>
    </w:rPr>
  </w:style>
  <w:style w:type="character" w:customStyle="1" w:styleId="12">
    <w:name w:val="Основной(РПЗ) Знак1"/>
    <w:basedOn w:val="a0"/>
    <w:link w:val="afb"/>
    <w:rsid w:val="001F6FE8"/>
    <w:rPr>
      <w:rFonts w:ascii="Times New Roman" w:eastAsia="Times New Roman" w:hAnsi="Times New Roman" w:cs="Times New Roman"/>
      <w:sz w:val="26"/>
      <w:szCs w:val="26"/>
    </w:rPr>
  </w:style>
  <w:style w:type="paragraph" w:styleId="25">
    <w:name w:val="Body Text Indent 2"/>
    <w:basedOn w:val="a"/>
    <w:link w:val="26"/>
    <w:uiPriority w:val="99"/>
    <w:rsid w:val="001F6FE8"/>
    <w:pPr>
      <w:spacing w:after="120" w:line="480" w:lineRule="auto"/>
      <w:ind w:left="283" w:firstLine="709"/>
      <w:jc w:val="both"/>
    </w:pPr>
    <w:rPr>
      <w:rFonts w:ascii="Times New Roman" w:eastAsia="Times New Roman" w:hAnsi="Times New Roman" w:cs="Times New Roman"/>
      <w:sz w:val="28"/>
      <w:szCs w:val="24"/>
    </w:rPr>
  </w:style>
  <w:style w:type="character" w:customStyle="1" w:styleId="26">
    <w:name w:val="Основной текст с отступом 2 Знак"/>
    <w:basedOn w:val="a0"/>
    <w:link w:val="25"/>
    <w:uiPriority w:val="99"/>
    <w:rsid w:val="001F6FE8"/>
    <w:rPr>
      <w:rFonts w:ascii="Times New Roman" w:eastAsia="Times New Roman" w:hAnsi="Times New Roman" w:cs="Times New Roman"/>
      <w:sz w:val="28"/>
      <w:szCs w:val="24"/>
    </w:rPr>
  </w:style>
  <w:style w:type="paragraph" w:styleId="afc">
    <w:name w:val="Normal Indent"/>
    <w:aliases w:val="Заг_табл Знак,Заг_табл Знак Знак"/>
    <w:basedOn w:val="a"/>
    <w:next w:val="a"/>
    <w:link w:val="afd"/>
    <w:autoRedefine/>
    <w:rsid w:val="001F6FE8"/>
    <w:pPr>
      <w:widowControl w:val="0"/>
      <w:spacing w:before="120" w:after="0" w:line="240" w:lineRule="auto"/>
      <w:ind w:firstLine="709"/>
      <w:jc w:val="both"/>
    </w:pPr>
    <w:rPr>
      <w:rFonts w:ascii="Times New Roman" w:eastAsia="Times New Roman" w:hAnsi="Times New Roman" w:cs="Times New Roman"/>
      <w:iCs/>
      <w:sz w:val="24"/>
      <w:szCs w:val="24"/>
    </w:rPr>
  </w:style>
  <w:style w:type="character" w:customStyle="1" w:styleId="afd">
    <w:name w:val="Обычный отступ Знак"/>
    <w:aliases w:val="Заг_табл Знак Знак1,Заг_табл Знак Знак Знак"/>
    <w:basedOn w:val="a0"/>
    <w:link w:val="afc"/>
    <w:rsid w:val="001F6FE8"/>
    <w:rPr>
      <w:rFonts w:ascii="Times New Roman" w:eastAsia="Times New Roman" w:hAnsi="Times New Roman" w:cs="Times New Roman"/>
      <w:iCs/>
      <w:sz w:val="24"/>
      <w:szCs w:val="24"/>
    </w:rPr>
  </w:style>
  <w:style w:type="character" w:styleId="afe">
    <w:name w:val="page number"/>
    <w:basedOn w:val="a0"/>
    <w:rsid w:val="001F6FE8"/>
  </w:style>
  <w:style w:type="paragraph" w:customStyle="1" w:styleId="aff">
    <w:name w:val="Колонтитул низ"/>
    <w:basedOn w:val="a8"/>
    <w:link w:val="aff0"/>
    <w:qFormat/>
    <w:rsid w:val="001F6FE8"/>
    <w:pPr>
      <w:ind w:firstLine="454"/>
      <w:jc w:val="both"/>
    </w:pPr>
    <w:rPr>
      <w:rFonts w:ascii="Times New Roman" w:eastAsia="Times New Roman" w:hAnsi="Times New Roman"/>
      <w:i/>
      <w:color w:val="333333"/>
      <w:sz w:val="20"/>
      <w:szCs w:val="20"/>
      <w:lang w:eastAsia="ru-RU"/>
    </w:rPr>
  </w:style>
  <w:style w:type="character" w:customStyle="1" w:styleId="aff0">
    <w:name w:val="Колонтитул низ Знак"/>
    <w:basedOn w:val="af1"/>
    <w:link w:val="aff"/>
    <w:rsid w:val="001F6FE8"/>
    <w:rPr>
      <w:rFonts w:ascii="Times New Roman" w:eastAsia="Times New Roman" w:hAnsi="Times New Roman" w:cs="Times New Roman"/>
      <w:i/>
      <w:color w:val="333333"/>
      <w:sz w:val="20"/>
      <w:szCs w:val="20"/>
    </w:rPr>
  </w:style>
  <w:style w:type="paragraph" w:customStyle="1" w:styleId="2">
    <w:name w:val="Заголовок (Уровень 2)"/>
    <w:basedOn w:val="a"/>
    <w:next w:val="af9"/>
    <w:link w:val="27"/>
    <w:autoRedefine/>
    <w:qFormat/>
    <w:rsid w:val="001F6FE8"/>
    <w:pPr>
      <w:numPr>
        <w:ilvl w:val="2"/>
        <w:numId w:val="3"/>
      </w:numPr>
      <w:autoSpaceDE w:val="0"/>
      <w:autoSpaceDN w:val="0"/>
      <w:adjustRightInd w:val="0"/>
      <w:spacing w:after="0" w:line="240" w:lineRule="auto"/>
      <w:outlineLvl w:val="0"/>
    </w:pPr>
    <w:rPr>
      <w:rFonts w:ascii="Times New Roman" w:eastAsia="Times New Roman" w:hAnsi="Times New Roman" w:cs="Times New Roman"/>
      <w:b/>
      <w:bCs/>
      <w:color w:val="FF0000"/>
      <w:sz w:val="28"/>
      <w:szCs w:val="28"/>
    </w:rPr>
  </w:style>
  <w:style w:type="character" w:customStyle="1" w:styleId="27">
    <w:name w:val="Заголовок (Уровень 2) Знак"/>
    <w:basedOn w:val="a0"/>
    <w:link w:val="2"/>
    <w:rsid w:val="001F6FE8"/>
    <w:rPr>
      <w:rFonts w:ascii="Times New Roman" w:eastAsia="Times New Roman" w:hAnsi="Times New Roman" w:cs="Times New Roman"/>
      <w:b/>
      <w:bCs/>
      <w:color w:val="FF0000"/>
      <w:sz w:val="28"/>
      <w:szCs w:val="28"/>
    </w:rPr>
  </w:style>
  <w:style w:type="paragraph" w:customStyle="1" w:styleId="aff1">
    <w:name w:val="Обычный текст"/>
    <w:basedOn w:val="a"/>
    <w:link w:val="aff2"/>
    <w:qFormat/>
    <w:rsid w:val="001F6FE8"/>
    <w:pPr>
      <w:spacing w:after="0" w:line="240" w:lineRule="auto"/>
      <w:ind w:firstLine="709"/>
      <w:jc w:val="both"/>
    </w:pPr>
    <w:rPr>
      <w:rFonts w:ascii="Times New Roman" w:eastAsia="Times New Roman" w:hAnsi="Times New Roman" w:cs="Times New Roman"/>
      <w:sz w:val="28"/>
      <w:szCs w:val="28"/>
    </w:rPr>
  </w:style>
  <w:style w:type="character" w:customStyle="1" w:styleId="aff2">
    <w:name w:val="Обычный текст Знак"/>
    <w:basedOn w:val="a0"/>
    <w:link w:val="aff1"/>
    <w:rsid w:val="001F6FE8"/>
    <w:rPr>
      <w:rFonts w:ascii="Times New Roman" w:eastAsia="Times New Roman" w:hAnsi="Times New Roman" w:cs="Times New Roman"/>
      <w:sz w:val="28"/>
      <w:szCs w:val="28"/>
    </w:rPr>
  </w:style>
  <w:style w:type="paragraph" w:customStyle="1" w:styleId="aff3">
    <w:name w:val="Подчеркнутый"/>
    <w:basedOn w:val="a"/>
    <w:link w:val="aff4"/>
    <w:semiHidden/>
    <w:rsid w:val="001F6FE8"/>
    <w:pPr>
      <w:spacing w:after="0" w:line="360" w:lineRule="auto"/>
      <w:ind w:firstLine="709"/>
      <w:jc w:val="both"/>
    </w:pPr>
    <w:rPr>
      <w:rFonts w:ascii="Times New Roman" w:eastAsia="Times New Roman" w:hAnsi="Times New Roman" w:cs="Times New Roman"/>
      <w:sz w:val="24"/>
      <w:szCs w:val="24"/>
      <w:u w:val="single"/>
    </w:rPr>
  </w:style>
  <w:style w:type="character" w:customStyle="1" w:styleId="aff4">
    <w:name w:val="Подчеркнутый Знак"/>
    <w:basedOn w:val="a0"/>
    <w:link w:val="aff3"/>
    <w:semiHidden/>
    <w:rsid w:val="001F6FE8"/>
    <w:rPr>
      <w:rFonts w:ascii="Times New Roman" w:eastAsia="Times New Roman" w:hAnsi="Times New Roman" w:cs="Times New Roman"/>
      <w:sz w:val="24"/>
      <w:szCs w:val="24"/>
      <w:u w:val="single"/>
    </w:rPr>
  </w:style>
  <w:style w:type="paragraph" w:customStyle="1" w:styleId="13">
    <w:name w:val="Заголовок1"/>
    <w:basedOn w:val="a"/>
    <w:rsid w:val="001F6FE8"/>
    <w:pPr>
      <w:tabs>
        <w:tab w:val="left" w:pos="8460"/>
      </w:tabs>
      <w:spacing w:after="0" w:line="360" w:lineRule="auto"/>
      <w:ind w:firstLine="540"/>
      <w:jc w:val="center"/>
    </w:pPr>
    <w:rPr>
      <w:rFonts w:ascii="Times New Roman" w:eastAsia="Times New Roman" w:hAnsi="Times New Roman" w:cs="Times New Roman"/>
      <w:caps/>
      <w:sz w:val="24"/>
      <w:szCs w:val="24"/>
    </w:rPr>
  </w:style>
  <w:style w:type="paragraph" w:customStyle="1" w:styleId="S1">
    <w:name w:val="S_Заголовок 1"/>
    <w:basedOn w:val="a"/>
    <w:rsid w:val="001F6FE8"/>
    <w:pPr>
      <w:spacing w:after="0" w:line="240" w:lineRule="auto"/>
      <w:ind w:left="1287" w:hanging="360"/>
      <w:jc w:val="center"/>
    </w:pPr>
    <w:rPr>
      <w:rFonts w:ascii="Times New Roman" w:eastAsia="Times New Roman" w:hAnsi="Times New Roman" w:cs="Times New Roman"/>
      <w:b/>
      <w:caps/>
      <w:sz w:val="24"/>
      <w:szCs w:val="24"/>
    </w:rPr>
  </w:style>
  <w:style w:type="paragraph" w:customStyle="1" w:styleId="S0">
    <w:name w:val="S_Обычный"/>
    <w:basedOn w:val="a"/>
    <w:link w:val="S5"/>
    <w:autoRedefine/>
    <w:rsid w:val="001F6FE8"/>
    <w:pPr>
      <w:spacing w:after="0" w:line="240" w:lineRule="auto"/>
      <w:ind w:left="720"/>
    </w:pPr>
    <w:rPr>
      <w:rFonts w:ascii="Times New Roman" w:eastAsia="Times New Roman" w:hAnsi="Times New Roman" w:cs="Times New Roman"/>
      <w:i/>
      <w:sz w:val="28"/>
      <w:szCs w:val="28"/>
    </w:rPr>
  </w:style>
  <w:style w:type="character" w:customStyle="1" w:styleId="S5">
    <w:name w:val="S_Обычный Знак"/>
    <w:basedOn w:val="a0"/>
    <w:link w:val="S0"/>
    <w:rsid w:val="001F6FE8"/>
    <w:rPr>
      <w:rFonts w:ascii="Times New Roman" w:eastAsia="Times New Roman" w:hAnsi="Times New Roman" w:cs="Times New Roman"/>
      <w:i/>
      <w:sz w:val="28"/>
      <w:szCs w:val="28"/>
    </w:rPr>
  </w:style>
  <w:style w:type="paragraph" w:customStyle="1" w:styleId="aff5">
    <w:name w:val="Знак Знак Знак Знак"/>
    <w:basedOn w:val="a"/>
    <w:rsid w:val="001F6FE8"/>
    <w:pPr>
      <w:spacing w:before="100" w:beforeAutospacing="1" w:after="100" w:afterAutospacing="1" w:line="240" w:lineRule="auto"/>
    </w:pPr>
    <w:rPr>
      <w:rFonts w:ascii="Tahoma" w:eastAsia="Times New Roman" w:hAnsi="Tahoma" w:cs="Times New Roman"/>
      <w:sz w:val="20"/>
      <w:szCs w:val="20"/>
      <w:lang w:val="en-US" w:eastAsia="en-US"/>
    </w:rPr>
  </w:style>
  <w:style w:type="character" w:customStyle="1" w:styleId="S6">
    <w:name w:val="S_Маркированный Знак Знак"/>
    <w:basedOn w:val="a0"/>
    <w:rsid w:val="001F6FE8"/>
    <w:rPr>
      <w:sz w:val="28"/>
      <w:szCs w:val="28"/>
      <w:lang w:val="ru-RU" w:eastAsia="ru-RU" w:bidi="ar-SA"/>
    </w:rPr>
  </w:style>
  <w:style w:type="paragraph" w:customStyle="1" w:styleId="28">
    <w:name w:val="Знак Знак Знак Знак2"/>
    <w:basedOn w:val="a"/>
    <w:rsid w:val="001F6FE8"/>
    <w:pPr>
      <w:spacing w:before="100" w:beforeAutospacing="1" w:after="100" w:afterAutospacing="1" w:line="240" w:lineRule="auto"/>
    </w:pPr>
    <w:rPr>
      <w:rFonts w:ascii="Tahoma" w:eastAsia="Times New Roman" w:hAnsi="Tahoma" w:cs="Times New Roman"/>
      <w:sz w:val="20"/>
      <w:szCs w:val="20"/>
      <w:lang w:val="en-US" w:eastAsia="en-US"/>
    </w:rPr>
  </w:style>
  <w:style w:type="paragraph" w:styleId="aff6">
    <w:name w:val="List Bullet"/>
    <w:basedOn w:val="a"/>
    <w:rsid w:val="001F6FE8"/>
    <w:pPr>
      <w:spacing w:after="0" w:line="240" w:lineRule="auto"/>
      <w:ind w:left="720" w:hanging="360"/>
    </w:pPr>
    <w:rPr>
      <w:rFonts w:ascii="Times New Roman" w:eastAsia="Times New Roman" w:hAnsi="Times New Roman" w:cs="Times New Roman"/>
      <w:sz w:val="24"/>
      <w:szCs w:val="24"/>
    </w:rPr>
  </w:style>
  <w:style w:type="character" w:customStyle="1" w:styleId="aff7">
    <w:name w:val="Схема документа Знак"/>
    <w:basedOn w:val="a0"/>
    <w:link w:val="aff8"/>
    <w:semiHidden/>
    <w:rsid w:val="001F6FE8"/>
    <w:rPr>
      <w:rFonts w:ascii="Tahoma" w:hAnsi="Tahoma"/>
      <w:sz w:val="24"/>
      <w:szCs w:val="24"/>
      <w:shd w:val="clear" w:color="auto" w:fill="000080"/>
    </w:rPr>
  </w:style>
  <w:style w:type="paragraph" w:styleId="aff8">
    <w:name w:val="Document Map"/>
    <w:basedOn w:val="a"/>
    <w:link w:val="aff7"/>
    <w:semiHidden/>
    <w:unhideWhenUsed/>
    <w:rsid w:val="001F6FE8"/>
    <w:pPr>
      <w:shd w:val="clear" w:color="auto" w:fill="000080"/>
      <w:spacing w:after="0" w:line="240" w:lineRule="auto"/>
    </w:pPr>
    <w:rPr>
      <w:rFonts w:ascii="Tahoma" w:hAnsi="Tahoma"/>
      <w:sz w:val="24"/>
      <w:szCs w:val="24"/>
      <w:shd w:val="clear" w:color="auto" w:fill="000080"/>
    </w:rPr>
  </w:style>
  <w:style w:type="character" w:customStyle="1" w:styleId="14">
    <w:name w:val="Схема документа Знак1"/>
    <w:basedOn w:val="a0"/>
    <w:uiPriority w:val="99"/>
    <w:semiHidden/>
    <w:rsid w:val="001F6FE8"/>
    <w:rPr>
      <w:rFonts w:ascii="Tahoma" w:hAnsi="Tahoma" w:cs="Tahoma"/>
      <w:sz w:val="16"/>
      <w:szCs w:val="16"/>
    </w:rPr>
  </w:style>
  <w:style w:type="paragraph" w:customStyle="1" w:styleId="aff9">
    <w:name w:val="Знак"/>
    <w:basedOn w:val="a"/>
    <w:rsid w:val="001F6FE8"/>
    <w:pPr>
      <w:spacing w:after="0" w:line="240" w:lineRule="exact"/>
      <w:jc w:val="both"/>
    </w:pPr>
    <w:rPr>
      <w:rFonts w:ascii="Times New Roman" w:eastAsia="Times New Roman" w:hAnsi="Times New Roman" w:cs="Times New Roman"/>
      <w:sz w:val="24"/>
      <w:szCs w:val="24"/>
      <w:lang w:val="en-US" w:eastAsia="en-US"/>
    </w:rPr>
  </w:style>
  <w:style w:type="paragraph" w:customStyle="1" w:styleId="61">
    <w:name w:val="Знак6"/>
    <w:basedOn w:val="a"/>
    <w:rsid w:val="001F6FE8"/>
    <w:pPr>
      <w:spacing w:after="0" w:line="240" w:lineRule="exact"/>
      <w:jc w:val="both"/>
    </w:pPr>
    <w:rPr>
      <w:rFonts w:ascii="Times New Roman" w:eastAsia="Times New Roman" w:hAnsi="Times New Roman" w:cs="Times New Roman"/>
      <w:sz w:val="24"/>
      <w:szCs w:val="24"/>
      <w:lang w:val="en-US" w:eastAsia="en-US"/>
    </w:rPr>
  </w:style>
  <w:style w:type="paragraph" w:customStyle="1" w:styleId="15">
    <w:name w:val="Основной текст1"/>
    <w:basedOn w:val="a"/>
    <w:rsid w:val="001F6FE8"/>
    <w:pPr>
      <w:tabs>
        <w:tab w:val="left" w:pos="709"/>
      </w:tabs>
      <w:spacing w:after="0" w:line="240" w:lineRule="auto"/>
      <w:jc w:val="both"/>
    </w:pPr>
    <w:rPr>
      <w:rFonts w:ascii="Arial" w:eastAsia="Times New Roman" w:hAnsi="Arial" w:cs="Times New Roman"/>
      <w:sz w:val="24"/>
      <w:szCs w:val="20"/>
    </w:rPr>
  </w:style>
  <w:style w:type="paragraph" w:customStyle="1" w:styleId="1406">
    <w:name w:val="1406"/>
    <w:basedOn w:val="a"/>
    <w:rsid w:val="001F6FE8"/>
    <w:pPr>
      <w:autoSpaceDE w:val="0"/>
      <w:autoSpaceDN w:val="0"/>
      <w:spacing w:after="120" w:line="240" w:lineRule="auto"/>
      <w:jc w:val="center"/>
    </w:pPr>
    <w:rPr>
      <w:rFonts w:ascii="Times New Roman" w:eastAsia="Times New Roman" w:hAnsi="Times New Roman" w:cs="Times New Roman"/>
      <w:b/>
      <w:bCs/>
      <w:color w:val="000000"/>
      <w:sz w:val="28"/>
      <w:szCs w:val="28"/>
    </w:rPr>
  </w:style>
  <w:style w:type="paragraph" w:customStyle="1" w:styleId="1460">
    <w:name w:val="1460"/>
    <w:basedOn w:val="a"/>
    <w:rsid w:val="001F6FE8"/>
    <w:pPr>
      <w:autoSpaceDE w:val="0"/>
      <w:autoSpaceDN w:val="0"/>
      <w:spacing w:before="120" w:after="0" w:line="240" w:lineRule="auto"/>
      <w:jc w:val="center"/>
    </w:pPr>
    <w:rPr>
      <w:rFonts w:ascii="Times New Roman" w:eastAsia="Times New Roman" w:hAnsi="Times New Roman" w:cs="Times New Roman"/>
      <w:b/>
      <w:bCs/>
      <w:color w:val="000000"/>
      <w:sz w:val="28"/>
      <w:szCs w:val="28"/>
    </w:rPr>
  </w:style>
  <w:style w:type="paragraph" w:customStyle="1" w:styleId="16">
    <w:name w:val="Знак Знак Знак Знак1"/>
    <w:basedOn w:val="a"/>
    <w:rsid w:val="001F6FE8"/>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51">
    <w:name w:val="Знак5"/>
    <w:basedOn w:val="a"/>
    <w:rsid w:val="001F6FE8"/>
    <w:pPr>
      <w:spacing w:after="0" w:line="240" w:lineRule="exact"/>
      <w:jc w:val="both"/>
    </w:pPr>
    <w:rPr>
      <w:rFonts w:ascii="Times New Roman" w:eastAsia="Times New Roman" w:hAnsi="Times New Roman" w:cs="Times New Roman"/>
      <w:sz w:val="24"/>
      <w:szCs w:val="24"/>
      <w:lang w:val="en-US" w:eastAsia="en-US"/>
    </w:rPr>
  </w:style>
  <w:style w:type="paragraph" w:styleId="33">
    <w:name w:val="Body Text Indent 3"/>
    <w:basedOn w:val="a"/>
    <w:link w:val="34"/>
    <w:rsid w:val="001F6FE8"/>
    <w:pPr>
      <w:spacing w:after="120" w:line="240" w:lineRule="auto"/>
      <w:ind w:left="283"/>
    </w:pPr>
    <w:rPr>
      <w:rFonts w:ascii="Times New Roman" w:eastAsia="Times New Roman" w:hAnsi="Times New Roman" w:cs="Times New Roman"/>
      <w:sz w:val="16"/>
      <w:szCs w:val="16"/>
    </w:rPr>
  </w:style>
  <w:style w:type="character" w:customStyle="1" w:styleId="34">
    <w:name w:val="Основной текст с отступом 3 Знак"/>
    <w:basedOn w:val="a0"/>
    <w:link w:val="33"/>
    <w:rsid w:val="001F6FE8"/>
    <w:rPr>
      <w:rFonts w:ascii="Times New Roman" w:eastAsia="Times New Roman" w:hAnsi="Times New Roman" w:cs="Times New Roman"/>
      <w:sz w:val="16"/>
      <w:szCs w:val="16"/>
    </w:rPr>
  </w:style>
  <w:style w:type="paragraph" w:styleId="affa">
    <w:name w:val="Title"/>
    <w:basedOn w:val="a"/>
    <w:link w:val="affb"/>
    <w:qFormat/>
    <w:rsid w:val="001F6FE8"/>
    <w:pPr>
      <w:spacing w:after="0" w:line="240" w:lineRule="auto"/>
      <w:jc w:val="center"/>
    </w:pPr>
    <w:rPr>
      <w:rFonts w:ascii="Arial" w:eastAsia="Times New Roman" w:hAnsi="Arial" w:cs="Times New Roman"/>
      <w:b/>
      <w:szCs w:val="20"/>
    </w:rPr>
  </w:style>
  <w:style w:type="character" w:customStyle="1" w:styleId="affb">
    <w:name w:val="Название Знак"/>
    <w:basedOn w:val="a0"/>
    <w:link w:val="affa"/>
    <w:rsid w:val="001F6FE8"/>
    <w:rPr>
      <w:rFonts w:ascii="Arial" w:eastAsia="Times New Roman" w:hAnsi="Arial" w:cs="Times New Roman"/>
      <w:b/>
      <w:szCs w:val="20"/>
    </w:rPr>
  </w:style>
  <w:style w:type="paragraph" w:customStyle="1" w:styleId="FR2">
    <w:name w:val="FR2"/>
    <w:uiPriority w:val="99"/>
    <w:rsid w:val="001F6FE8"/>
    <w:pPr>
      <w:widowControl w:val="0"/>
      <w:autoSpaceDE w:val="0"/>
      <w:autoSpaceDN w:val="0"/>
      <w:adjustRightInd w:val="0"/>
      <w:spacing w:after="0" w:line="240" w:lineRule="auto"/>
      <w:ind w:left="80" w:firstLine="120"/>
    </w:pPr>
    <w:rPr>
      <w:rFonts w:ascii="Arial" w:eastAsia="Times New Roman" w:hAnsi="Arial" w:cs="Arial"/>
      <w:sz w:val="12"/>
      <w:szCs w:val="12"/>
    </w:rPr>
  </w:style>
  <w:style w:type="paragraph" w:customStyle="1" w:styleId="41">
    <w:name w:val="Знак4"/>
    <w:basedOn w:val="a"/>
    <w:rsid w:val="001F6FE8"/>
    <w:pPr>
      <w:spacing w:after="0" w:line="240" w:lineRule="exact"/>
      <w:jc w:val="both"/>
    </w:pPr>
    <w:rPr>
      <w:rFonts w:ascii="Times New Roman" w:eastAsia="Times New Roman" w:hAnsi="Times New Roman" w:cs="Times New Roman"/>
      <w:sz w:val="24"/>
      <w:szCs w:val="24"/>
      <w:lang w:val="en-US" w:eastAsia="en-US"/>
    </w:rPr>
  </w:style>
  <w:style w:type="paragraph" w:customStyle="1" w:styleId="35">
    <w:name w:val="Знак3"/>
    <w:basedOn w:val="a"/>
    <w:rsid w:val="001F6FE8"/>
    <w:pPr>
      <w:spacing w:after="0" w:line="240" w:lineRule="exact"/>
      <w:jc w:val="both"/>
    </w:pPr>
    <w:rPr>
      <w:rFonts w:ascii="Times New Roman" w:eastAsia="Times New Roman" w:hAnsi="Times New Roman" w:cs="Times New Roman"/>
      <w:sz w:val="24"/>
      <w:szCs w:val="24"/>
      <w:lang w:val="en-US" w:eastAsia="en-US"/>
    </w:rPr>
  </w:style>
  <w:style w:type="paragraph" w:customStyle="1" w:styleId="29">
    <w:name w:val="Знак2"/>
    <w:basedOn w:val="a"/>
    <w:rsid w:val="001F6FE8"/>
    <w:pPr>
      <w:spacing w:after="0" w:line="240" w:lineRule="exact"/>
      <w:jc w:val="both"/>
    </w:pPr>
    <w:rPr>
      <w:rFonts w:ascii="Times New Roman" w:eastAsia="Times New Roman" w:hAnsi="Times New Roman" w:cs="Times New Roman"/>
      <w:sz w:val="24"/>
      <w:szCs w:val="24"/>
      <w:lang w:val="en-US" w:eastAsia="en-US"/>
    </w:rPr>
  </w:style>
  <w:style w:type="paragraph" w:customStyle="1" w:styleId="2a">
    <w:name w:val="Основной текст2"/>
    <w:basedOn w:val="a"/>
    <w:rsid w:val="001F6FE8"/>
    <w:pPr>
      <w:tabs>
        <w:tab w:val="left" w:pos="709"/>
      </w:tabs>
      <w:spacing w:after="0" w:line="240" w:lineRule="auto"/>
      <w:jc w:val="both"/>
    </w:pPr>
    <w:rPr>
      <w:rFonts w:ascii="Arial" w:eastAsia="Times New Roman" w:hAnsi="Arial" w:cs="Times New Roman"/>
      <w:sz w:val="24"/>
      <w:szCs w:val="20"/>
    </w:rPr>
  </w:style>
  <w:style w:type="character" w:customStyle="1" w:styleId="S10">
    <w:name w:val="S_Маркированный Знак1"/>
    <w:basedOn w:val="a0"/>
    <w:uiPriority w:val="99"/>
    <w:rsid w:val="001F6FE8"/>
    <w:rPr>
      <w:sz w:val="24"/>
      <w:szCs w:val="24"/>
    </w:rPr>
  </w:style>
  <w:style w:type="paragraph" w:customStyle="1" w:styleId="S7">
    <w:name w:val="S_Обычный жирный"/>
    <w:basedOn w:val="a"/>
    <w:qFormat/>
    <w:rsid w:val="001F6FE8"/>
    <w:pPr>
      <w:spacing w:after="0" w:line="240" w:lineRule="auto"/>
      <w:ind w:firstLine="709"/>
      <w:jc w:val="both"/>
    </w:pPr>
    <w:rPr>
      <w:rFonts w:ascii="Times New Roman" w:eastAsia="Times New Roman" w:hAnsi="Times New Roman" w:cs="Times New Roman"/>
      <w:sz w:val="28"/>
      <w:szCs w:val="24"/>
    </w:rPr>
  </w:style>
  <w:style w:type="paragraph" w:customStyle="1" w:styleId="S8">
    <w:name w:val="S_Заголовок таблицы"/>
    <w:basedOn w:val="a"/>
    <w:link w:val="S9"/>
    <w:autoRedefine/>
    <w:rsid w:val="001F6FE8"/>
    <w:pPr>
      <w:spacing w:after="0" w:line="240" w:lineRule="auto"/>
      <w:ind w:firstLine="709"/>
      <w:jc w:val="center"/>
    </w:pPr>
    <w:rPr>
      <w:rFonts w:ascii="Times New Roman" w:eastAsia="Times New Roman" w:hAnsi="Times New Roman" w:cs="Times New Roman"/>
      <w:sz w:val="24"/>
      <w:szCs w:val="24"/>
      <w:u w:val="single"/>
    </w:rPr>
  </w:style>
  <w:style w:type="character" w:customStyle="1" w:styleId="S9">
    <w:name w:val="S_Заголовок таблицы Знак"/>
    <w:basedOn w:val="S5"/>
    <w:link w:val="S8"/>
    <w:rsid w:val="001F6FE8"/>
    <w:rPr>
      <w:rFonts w:ascii="Times New Roman" w:eastAsia="Times New Roman" w:hAnsi="Times New Roman" w:cs="Times New Roman"/>
      <w:i/>
      <w:sz w:val="24"/>
      <w:szCs w:val="24"/>
      <w:u w:val="single"/>
    </w:rPr>
  </w:style>
  <w:style w:type="paragraph" w:customStyle="1" w:styleId="Sa">
    <w:name w:val="S_Таблица"/>
    <w:basedOn w:val="a"/>
    <w:link w:val="S11"/>
    <w:autoRedefine/>
    <w:rsid w:val="001F6FE8"/>
    <w:pPr>
      <w:spacing w:after="0" w:line="240" w:lineRule="auto"/>
      <w:jc w:val="right"/>
    </w:pPr>
    <w:rPr>
      <w:rFonts w:ascii="Times New Roman" w:eastAsia="Times New Roman" w:hAnsi="Times New Roman" w:cs="Times New Roman"/>
      <w:sz w:val="24"/>
      <w:szCs w:val="24"/>
    </w:rPr>
  </w:style>
  <w:style w:type="character" w:customStyle="1" w:styleId="S11">
    <w:name w:val="S_Таблица Знак1"/>
    <w:basedOn w:val="a0"/>
    <w:link w:val="Sa"/>
    <w:rsid w:val="001F6FE8"/>
    <w:rPr>
      <w:rFonts w:ascii="Times New Roman" w:eastAsia="Times New Roman" w:hAnsi="Times New Roman" w:cs="Times New Roman"/>
      <w:sz w:val="24"/>
      <w:szCs w:val="24"/>
    </w:rPr>
  </w:style>
  <w:style w:type="paragraph" w:customStyle="1" w:styleId="Sb">
    <w:name w:val="S_Обычный в таблице"/>
    <w:basedOn w:val="a"/>
    <w:rsid w:val="001F6FE8"/>
    <w:pPr>
      <w:spacing w:after="0" w:line="240" w:lineRule="auto"/>
      <w:jc w:val="center"/>
    </w:pPr>
    <w:rPr>
      <w:rFonts w:ascii="Times New Roman" w:eastAsia="Times New Roman" w:hAnsi="Times New Roman" w:cs="Times New Roman"/>
      <w:sz w:val="20"/>
      <w:szCs w:val="20"/>
    </w:rPr>
  </w:style>
  <w:style w:type="character" w:styleId="affc">
    <w:name w:val="Strong"/>
    <w:basedOn w:val="a0"/>
    <w:uiPriority w:val="22"/>
    <w:qFormat/>
    <w:rsid w:val="001F6FE8"/>
    <w:rPr>
      <w:b/>
      <w:bCs/>
    </w:rPr>
  </w:style>
  <w:style w:type="paragraph" w:customStyle="1" w:styleId="ConsNormal">
    <w:name w:val="ConsNormal"/>
    <w:rsid w:val="001F6FE8"/>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ConsCell">
    <w:name w:val="ConsCell"/>
    <w:rsid w:val="001F6FE8"/>
    <w:pPr>
      <w:widowControl w:val="0"/>
      <w:autoSpaceDE w:val="0"/>
      <w:autoSpaceDN w:val="0"/>
      <w:adjustRightInd w:val="0"/>
      <w:spacing w:after="0" w:line="240" w:lineRule="auto"/>
    </w:pPr>
    <w:rPr>
      <w:rFonts w:ascii="Arial" w:eastAsia="Times New Roman" w:hAnsi="Arial" w:cs="Arial"/>
      <w:sz w:val="20"/>
      <w:szCs w:val="20"/>
    </w:rPr>
  </w:style>
  <w:style w:type="paragraph" w:customStyle="1" w:styleId="affd">
    <w:name w:val="Текст в таблице ДБ"/>
    <w:basedOn w:val="a"/>
    <w:rsid w:val="001F6FE8"/>
    <w:pPr>
      <w:spacing w:after="0" w:line="240" w:lineRule="auto"/>
    </w:pPr>
    <w:rPr>
      <w:rFonts w:ascii="Times New Roman" w:eastAsia="Times New Roman" w:hAnsi="Times New Roman" w:cs="Times New Roman"/>
      <w:sz w:val="24"/>
      <w:szCs w:val="24"/>
    </w:rPr>
  </w:style>
  <w:style w:type="paragraph" w:customStyle="1" w:styleId="affe">
    <w:name w:val="Текст таблицы"/>
    <w:basedOn w:val="a"/>
    <w:rsid w:val="001F6FE8"/>
    <w:pPr>
      <w:spacing w:after="0" w:line="240" w:lineRule="auto"/>
      <w:jc w:val="center"/>
    </w:pPr>
    <w:rPr>
      <w:rFonts w:ascii="Arial" w:eastAsia="Times New Roman" w:hAnsi="Arial" w:cs="Times New Roman"/>
      <w:sz w:val="24"/>
      <w:szCs w:val="24"/>
    </w:rPr>
  </w:style>
  <w:style w:type="paragraph" w:styleId="42">
    <w:name w:val="toc 4"/>
    <w:basedOn w:val="a"/>
    <w:next w:val="a"/>
    <w:autoRedefine/>
    <w:semiHidden/>
    <w:rsid w:val="001F6FE8"/>
    <w:pPr>
      <w:spacing w:after="0"/>
      <w:ind w:left="440"/>
    </w:pPr>
    <w:rPr>
      <w:rFonts w:ascii="Calibri" w:eastAsia="Calibri" w:hAnsi="Calibri" w:cs="Times New Roman"/>
      <w:sz w:val="20"/>
      <w:szCs w:val="20"/>
      <w:lang w:eastAsia="en-US"/>
    </w:rPr>
  </w:style>
  <w:style w:type="paragraph" w:customStyle="1" w:styleId="17">
    <w:name w:val="Обычный1"/>
    <w:rsid w:val="001F6FE8"/>
    <w:pPr>
      <w:spacing w:after="0" w:line="240" w:lineRule="auto"/>
    </w:pPr>
    <w:rPr>
      <w:rFonts w:ascii="Times New Roman" w:eastAsia="Times New Roman" w:hAnsi="Times New Roman" w:cs="Times New Roman"/>
      <w:snapToGrid w:val="0"/>
      <w:sz w:val="20"/>
      <w:szCs w:val="20"/>
    </w:rPr>
  </w:style>
  <w:style w:type="paragraph" w:styleId="36">
    <w:name w:val="List Bullet 3"/>
    <w:basedOn w:val="a"/>
    <w:autoRedefine/>
    <w:rsid w:val="001F6FE8"/>
    <w:pPr>
      <w:spacing w:after="0" w:line="360" w:lineRule="auto"/>
      <w:jc w:val="right"/>
    </w:pPr>
    <w:rPr>
      <w:rFonts w:ascii="Arial" w:eastAsia="Times New Roman" w:hAnsi="Arial" w:cs="Times New Roman"/>
      <w:sz w:val="24"/>
      <w:szCs w:val="20"/>
      <w:lang w:eastAsia="en-US"/>
    </w:rPr>
  </w:style>
  <w:style w:type="paragraph" w:customStyle="1" w:styleId="afff">
    <w:name w:val="Перечисление"/>
    <w:basedOn w:val="af9"/>
    <w:rsid w:val="001F6FE8"/>
    <w:pPr>
      <w:widowControl/>
      <w:autoSpaceDE/>
      <w:autoSpaceDN/>
      <w:adjustRightInd/>
      <w:spacing w:after="0"/>
      <w:jc w:val="both"/>
    </w:pPr>
    <w:rPr>
      <w:sz w:val="24"/>
    </w:rPr>
  </w:style>
  <w:style w:type="paragraph" w:customStyle="1" w:styleId="afff0">
    <w:name w:val="Основной текст документа"/>
    <w:rsid w:val="001F6FE8"/>
    <w:pPr>
      <w:spacing w:before="60" w:after="60" w:line="240" w:lineRule="auto"/>
      <w:ind w:firstLine="709"/>
      <w:jc w:val="both"/>
    </w:pPr>
    <w:rPr>
      <w:rFonts w:ascii="Times New Roman" w:eastAsia="Times New Roman" w:hAnsi="Times New Roman" w:cs="Times New Roman"/>
      <w:sz w:val="24"/>
      <w:szCs w:val="20"/>
    </w:rPr>
  </w:style>
  <w:style w:type="paragraph" w:customStyle="1" w:styleId="FR3">
    <w:name w:val="FR3"/>
    <w:rsid w:val="001F6FE8"/>
    <w:pPr>
      <w:widowControl w:val="0"/>
      <w:autoSpaceDE w:val="0"/>
      <w:autoSpaceDN w:val="0"/>
      <w:adjustRightInd w:val="0"/>
      <w:spacing w:after="0" w:line="320" w:lineRule="auto"/>
      <w:ind w:firstLine="500"/>
    </w:pPr>
    <w:rPr>
      <w:rFonts w:ascii="Times New Roman" w:eastAsia="Times New Roman" w:hAnsi="Times New Roman" w:cs="Times New Roman"/>
      <w:sz w:val="18"/>
      <w:szCs w:val="18"/>
    </w:rPr>
  </w:style>
  <w:style w:type="character" w:styleId="afff1">
    <w:name w:val="FollowedHyperlink"/>
    <w:basedOn w:val="a0"/>
    <w:uiPriority w:val="99"/>
    <w:unhideWhenUsed/>
    <w:rsid w:val="001F6FE8"/>
    <w:rPr>
      <w:color w:val="800080"/>
      <w:u w:val="single"/>
    </w:rPr>
  </w:style>
  <w:style w:type="paragraph" w:styleId="18">
    <w:name w:val="toc 1"/>
    <w:aliases w:val="заголовок"/>
    <w:basedOn w:val="a"/>
    <w:autoRedefine/>
    <w:uiPriority w:val="39"/>
    <w:unhideWhenUsed/>
    <w:qFormat/>
    <w:rsid w:val="001F6FE8"/>
    <w:pPr>
      <w:spacing w:after="0" w:line="288" w:lineRule="auto"/>
      <w:ind w:firstLine="567"/>
    </w:pPr>
    <w:rPr>
      <w:rFonts w:ascii="Times New Roman" w:eastAsia="Calibri" w:hAnsi="Times New Roman" w:cs="Times New Roman"/>
      <w:b/>
      <w:bCs/>
      <w:sz w:val="28"/>
      <w:szCs w:val="24"/>
      <w:lang w:eastAsia="en-US"/>
    </w:rPr>
  </w:style>
  <w:style w:type="paragraph" w:styleId="2b">
    <w:name w:val="toc 2"/>
    <w:basedOn w:val="a"/>
    <w:autoRedefine/>
    <w:uiPriority w:val="39"/>
    <w:unhideWhenUsed/>
    <w:qFormat/>
    <w:rsid w:val="001F6FE8"/>
    <w:pPr>
      <w:spacing w:before="240" w:after="0"/>
    </w:pPr>
    <w:rPr>
      <w:rFonts w:ascii="Calibri" w:eastAsia="Calibri" w:hAnsi="Calibri" w:cs="Times New Roman"/>
      <w:b/>
      <w:bCs/>
      <w:sz w:val="20"/>
      <w:szCs w:val="20"/>
      <w:lang w:eastAsia="en-US"/>
    </w:rPr>
  </w:style>
  <w:style w:type="paragraph" w:styleId="37">
    <w:name w:val="toc 3"/>
    <w:basedOn w:val="a"/>
    <w:autoRedefine/>
    <w:uiPriority w:val="39"/>
    <w:unhideWhenUsed/>
    <w:qFormat/>
    <w:rsid w:val="001F6FE8"/>
    <w:pPr>
      <w:spacing w:after="0"/>
      <w:ind w:left="220"/>
    </w:pPr>
    <w:rPr>
      <w:rFonts w:ascii="Calibri" w:eastAsia="Calibri" w:hAnsi="Calibri" w:cs="Times New Roman"/>
      <w:sz w:val="20"/>
      <w:szCs w:val="20"/>
      <w:lang w:eastAsia="en-US"/>
    </w:rPr>
  </w:style>
  <w:style w:type="character" w:customStyle="1" w:styleId="msoins0">
    <w:name w:val="msoins"/>
    <w:basedOn w:val="a0"/>
    <w:rsid w:val="001F6FE8"/>
    <w:rPr>
      <w:color w:val="008080"/>
      <w:u w:val="single"/>
    </w:rPr>
  </w:style>
  <w:style w:type="character" w:customStyle="1" w:styleId="msodel0">
    <w:name w:val="msodel"/>
    <w:basedOn w:val="a0"/>
    <w:rsid w:val="001F6FE8"/>
    <w:rPr>
      <w:strike/>
      <w:color w:val="FF0000"/>
    </w:rPr>
  </w:style>
  <w:style w:type="character" w:customStyle="1" w:styleId="msochangeprop0">
    <w:name w:val="msochangeprop"/>
    <w:basedOn w:val="a0"/>
    <w:rsid w:val="001F6FE8"/>
    <w:rPr>
      <w:color w:val="000000"/>
    </w:rPr>
  </w:style>
  <w:style w:type="paragraph" w:customStyle="1" w:styleId="ConsPlusNormal">
    <w:name w:val="ConsPlusNormal"/>
    <w:uiPriority w:val="99"/>
    <w:rsid w:val="001F6FE8"/>
    <w:pPr>
      <w:widowControl w:val="0"/>
      <w:autoSpaceDE w:val="0"/>
      <w:autoSpaceDN w:val="0"/>
      <w:adjustRightInd w:val="0"/>
      <w:spacing w:after="0" w:line="240" w:lineRule="auto"/>
      <w:ind w:firstLine="720"/>
    </w:pPr>
    <w:rPr>
      <w:rFonts w:ascii="Arial" w:eastAsia="Times New Roman" w:hAnsi="Arial" w:cs="Arial"/>
      <w:sz w:val="20"/>
      <w:szCs w:val="20"/>
    </w:rPr>
  </w:style>
  <w:style w:type="character" w:customStyle="1" w:styleId="FontStyle20">
    <w:name w:val="Font Style20"/>
    <w:basedOn w:val="a0"/>
    <w:rsid w:val="001F6FE8"/>
    <w:rPr>
      <w:rFonts w:ascii="Times New Roman" w:hAnsi="Times New Roman" w:cs="Times New Roman"/>
      <w:i/>
      <w:iCs/>
      <w:sz w:val="18"/>
      <w:szCs w:val="18"/>
    </w:rPr>
  </w:style>
  <w:style w:type="paragraph" w:customStyle="1" w:styleId="Style21">
    <w:name w:val="Style21"/>
    <w:basedOn w:val="a"/>
    <w:uiPriority w:val="99"/>
    <w:rsid w:val="001F6FE8"/>
    <w:pPr>
      <w:widowControl w:val="0"/>
      <w:autoSpaceDE w:val="0"/>
      <w:autoSpaceDN w:val="0"/>
      <w:adjustRightInd w:val="0"/>
      <w:spacing w:after="0" w:line="324" w:lineRule="exact"/>
      <w:ind w:hanging="302"/>
    </w:pPr>
    <w:rPr>
      <w:rFonts w:ascii="Times New Roman" w:eastAsia="Times New Roman" w:hAnsi="Times New Roman" w:cs="Times New Roman"/>
      <w:sz w:val="24"/>
      <w:szCs w:val="24"/>
    </w:rPr>
  </w:style>
  <w:style w:type="character" w:customStyle="1" w:styleId="FontStyle49">
    <w:name w:val="Font Style49"/>
    <w:basedOn w:val="a0"/>
    <w:uiPriority w:val="99"/>
    <w:rsid w:val="001F6FE8"/>
    <w:rPr>
      <w:rFonts w:ascii="Times New Roman" w:hAnsi="Times New Roman" w:cs="Times New Roman"/>
      <w:sz w:val="26"/>
      <w:szCs w:val="26"/>
    </w:rPr>
  </w:style>
  <w:style w:type="paragraph" w:customStyle="1" w:styleId="Style4">
    <w:name w:val="Style4"/>
    <w:basedOn w:val="a"/>
    <w:rsid w:val="001F6FE8"/>
    <w:pPr>
      <w:widowControl w:val="0"/>
      <w:autoSpaceDE w:val="0"/>
      <w:autoSpaceDN w:val="0"/>
      <w:adjustRightInd w:val="0"/>
      <w:spacing w:after="0" w:line="482" w:lineRule="exact"/>
    </w:pPr>
    <w:rPr>
      <w:rFonts w:ascii="Times New Roman" w:eastAsia="Times New Roman" w:hAnsi="Times New Roman" w:cs="Times New Roman"/>
      <w:sz w:val="24"/>
      <w:szCs w:val="24"/>
    </w:rPr>
  </w:style>
  <w:style w:type="character" w:customStyle="1" w:styleId="FontStyle13">
    <w:name w:val="Font Style13"/>
    <w:basedOn w:val="a0"/>
    <w:uiPriority w:val="99"/>
    <w:rsid w:val="001F6FE8"/>
    <w:rPr>
      <w:rFonts w:ascii="Arial Narrow" w:hAnsi="Arial Narrow" w:cs="Arial Narrow"/>
      <w:sz w:val="34"/>
      <w:szCs w:val="34"/>
    </w:rPr>
  </w:style>
  <w:style w:type="paragraph" w:customStyle="1" w:styleId="afff2">
    <w:name w:val="Таблица"/>
    <w:basedOn w:val="a"/>
    <w:rsid w:val="001F6FE8"/>
    <w:pPr>
      <w:widowControl w:val="0"/>
      <w:spacing w:after="0" w:line="264" w:lineRule="auto"/>
      <w:jc w:val="both"/>
    </w:pPr>
    <w:rPr>
      <w:rFonts w:ascii="Times New Roman" w:eastAsia="Times New Roman" w:hAnsi="Times New Roman" w:cs="Times New Roman"/>
      <w:sz w:val="24"/>
      <w:szCs w:val="20"/>
    </w:rPr>
  </w:style>
  <w:style w:type="paragraph" w:customStyle="1" w:styleId="afff3">
    <w:name w:val="Основной"/>
    <w:basedOn w:val="ae"/>
    <w:rsid w:val="001F6FE8"/>
    <w:pPr>
      <w:suppressAutoHyphens w:val="0"/>
      <w:spacing w:after="0"/>
      <w:ind w:left="0" w:firstLine="680"/>
      <w:jc w:val="both"/>
    </w:pPr>
    <w:rPr>
      <w:sz w:val="28"/>
      <w:lang w:eastAsia="ru-RU"/>
    </w:rPr>
  </w:style>
  <w:style w:type="character" w:customStyle="1" w:styleId="210">
    <w:name w:val="Основной текст 2 Знак1"/>
    <w:basedOn w:val="a0"/>
    <w:rsid w:val="001F6FE8"/>
    <w:rPr>
      <w:rFonts w:ascii="Times New Roman" w:eastAsia="Times New Roman" w:hAnsi="Times New Roman" w:cs="Times New Roman"/>
      <w:sz w:val="24"/>
      <w:szCs w:val="24"/>
    </w:rPr>
  </w:style>
  <w:style w:type="paragraph" w:styleId="afff4">
    <w:name w:val="Body Text First Indent"/>
    <w:basedOn w:val="af9"/>
    <w:link w:val="afff5"/>
    <w:rsid w:val="001F6FE8"/>
    <w:pPr>
      <w:widowControl/>
      <w:autoSpaceDE/>
      <w:autoSpaceDN/>
      <w:adjustRightInd/>
      <w:ind w:firstLine="210"/>
    </w:pPr>
  </w:style>
  <w:style w:type="character" w:customStyle="1" w:styleId="afff5">
    <w:name w:val="Красная строка Знак"/>
    <w:basedOn w:val="afa"/>
    <w:link w:val="afff4"/>
    <w:rsid w:val="001F6FE8"/>
    <w:rPr>
      <w:rFonts w:ascii="Times New Roman" w:eastAsia="Times New Roman" w:hAnsi="Times New Roman" w:cs="Times New Roman"/>
      <w:sz w:val="20"/>
      <w:szCs w:val="20"/>
    </w:rPr>
  </w:style>
  <w:style w:type="paragraph" w:customStyle="1" w:styleId="bodytext">
    <w:name w:val="body_text"/>
    <w:rsid w:val="001F6FE8"/>
    <w:pPr>
      <w:spacing w:after="0" w:line="240" w:lineRule="auto"/>
      <w:ind w:firstLine="709"/>
      <w:jc w:val="both"/>
    </w:pPr>
    <w:rPr>
      <w:rFonts w:ascii="Times New Roman" w:eastAsia="Times New Roman" w:hAnsi="Times New Roman" w:cs="Times New Roman"/>
      <w:sz w:val="24"/>
      <w:szCs w:val="20"/>
    </w:rPr>
  </w:style>
  <w:style w:type="paragraph" w:customStyle="1" w:styleId="2c">
    <w:name w:val="çàãîëîâîê 2"/>
    <w:basedOn w:val="a"/>
    <w:next w:val="a"/>
    <w:rsid w:val="001F6FE8"/>
    <w:pPr>
      <w:keepNext/>
      <w:spacing w:after="0" w:line="360" w:lineRule="auto"/>
      <w:ind w:firstLine="709"/>
      <w:jc w:val="right"/>
    </w:pPr>
    <w:rPr>
      <w:rFonts w:ascii="Times New Roman" w:eastAsia="Times New Roman" w:hAnsi="Times New Roman" w:cs="Times New Roman"/>
      <w:b/>
      <w:sz w:val="24"/>
      <w:szCs w:val="20"/>
    </w:rPr>
  </w:style>
  <w:style w:type="paragraph" w:styleId="afff6">
    <w:name w:val="Plain Text"/>
    <w:basedOn w:val="a"/>
    <w:link w:val="19"/>
    <w:rsid w:val="001F6FE8"/>
    <w:pPr>
      <w:spacing w:after="0" w:line="240" w:lineRule="auto"/>
      <w:ind w:firstLine="709"/>
    </w:pPr>
    <w:rPr>
      <w:rFonts w:ascii="Courier New" w:eastAsia="Times New Roman" w:hAnsi="Courier New" w:cs="Times New Roman"/>
      <w:sz w:val="24"/>
      <w:szCs w:val="24"/>
    </w:rPr>
  </w:style>
  <w:style w:type="character" w:customStyle="1" w:styleId="afff7">
    <w:name w:val="Текст Знак"/>
    <w:basedOn w:val="a0"/>
    <w:uiPriority w:val="99"/>
    <w:semiHidden/>
    <w:rsid w:val="001F6FE8"/>
    <w:rPr>
      <w:rFonts w:ascii="Consolas" w:hAnsi="Consolas"/>
      <w:sz w:val="21"/>
      <w:szCs w:val="21"/>
    </w:rPr>
  </w:style>
  <w:style w:type="character" w:customStyle="1" w:styleId="19">
    <w:name w:val="Текст Знак1"/>
    <w:basedOn w:val="a0"/>
    <w:link w:val="afff6"/>
    <w:rsid w:val="001F6FE8"/>
    <w:rPr>
      <w:rFonts w:ascii="Courier New" w:eastAsia="Times New Roman" w:hAnsi="Courier New" w:cs="Times New Roman"/>
      <w:sz w:val="24"/>
      <w:szCs w:val="24"/>
    </w:rPr>
  </w:style>
  <w:style w:type="character" w:customStyle="1" w:styleId="afff8">
    <w:name w:val="Знак Знак Знак"/>
    <w:basedOn w:val="a0"/>
    <w:rsid w:val="001F6FE8"/>
    <w:rPr>
      <w:rFonts w:ascii="Courier New" w:hAnsi="Courier New"/>
      <w:lang w:val="ru-RU" w:eastAsia="ru-RU" w:bidi="ar-SA"/>
    </w:rPr>
  </w:style>
  <w:style w:type="paragraph" w:customStyle="1" w:styleId="afff9">
    <w:name w:val="Комментарий"/>
    <w:basedOn w:val="a"/>
    <w:next w:val="a"/>
    <w:rsid w:val="001F6FE8"/>
    <w:pPr>
      <w:widowControl w:val="0"/>
      <w:autoSpaceDE w:val="0"/>
      <w:autoSpaceDN w:val="0"/>
      <w:adjustRightInd w:val="0"/>
      <w:spacing w:after="0" w:line="240" w:lineRule="auto"/>
      <w:ind w:left="170" w:firstLine="709"/>
      <w:jc w:val="both"/>
    </w:pPr>
    <w:rPr>
      <w:rFonts w:ascii="Arial" w:eastAsia="Times New Roman" w:hAnsi="Arial" w:cs="Times New Roman"/>
      <w:i/>
      <w:iCs/>
      <w:color w:val="800080"/>
      <w:sz w:val="20"/>
      <w:szCs w:val="20"/>
    </w:rPr>
  </w:style>
  <w:style w:type="paragraph" w:customStyle="1" w:styleId="Report">
    <w:name w:val="Report"/>
    <w:basedOn w:val="a"/>
    <w:rsid w:val="001F6FE8"/>
    <w:pPr>
      <w:spacing w:after="0" w:line="360" w:lineRule="auto"/>
      <w:ind w:firstLine="567"/>
      <w:jc w:val="both"/>
    </w:pPr>
    <w:rPr>
      <w:rFonts w:ascii="Times New Roman" w:eastAsia="Times New Roman" w:hAnsi="Times New Roman" w:cs="Times New Roman"/>
      <w:sz w:val="24"/>
      <w:szCs w:val="20"/>
    </w:rPr>
  </w:style>
  <w:style w:type="paragraph" w:customStyle="1" w:styleId="120">
    <w:name w:val="Основной текст.Основной текст12"/>
    <w:rsid w:val="001F6FE8"/>
    <w:pPr>
      <w:spacing w:after="0" w:line="240" w:lineRule="auto"/>
      <w:ind w:firstLine="709"/>
    </w:pPr>
    <w:rPr>
      <w:rFonts w:ascii="Times New Roman" w:eastAsia="Times New Roman" w:hAnsi="Times New Roman" w:cs="Times New Roman"/>
      <w:color w:val="000000"/>
      <w:sz w:val="28"/>
      <w:szCs w:val="20"/>
    </w:rPr>
  </w:style>
  <w:style w:type="paragraph" w:customStyle="1" w:styleId="1a">
    <w:name w:val="Основной текст с отступом.Мой Заголовок 1"/>
    <w:basedOn w:val="a"/>
    <w:rsid w:val="001F6FE8"/>
    <w:pPr>
      <w:widowControl w:val="0"/>
      <w:spacing w:after="0" w:line="240" w:lineRule="auto"/>
      <w:ind w:firstLine="720"/>
      <w:jc w:val="both"/>
    </w:pPr>
    <w:rPr>
      <w:rFonts w:ascii="Times New Roman" w:eastAsia="Times New Roman" w:hAnsi="Times New Roman" w:cs="Times New Roman"/>
      <w:sz w:val="28"/>
      <w:szCs w:val="20"/>
    </w:rPr>
  </w:style>
  <w:style w:type="paragraph" w:customStyle="1" w:styleId="ConsPlusTitle">
    <w:name w:val="ConsPlusTitle"/>
    <w:rsid w:val="001F6FE8"/>
    <w:pPr>
      <w:widowControl w:val="0"/>
      <w:autoSpaceDE w:val="0"/>
      <w:autoSpaceDN w:val="0"/>
      <w:adjustRightInd w:val="0"/>
      <w:spacing w:after="0" w:line="240" w:lineRule="auto"/>
      <w:ind w:firstLine="709"/>
    </w:pPr>
    <w:rPr>
      <w:rFonts w:ascii="Arial" w:eastAsia="Times New Roman" w:hAnsi="Arial" w:cs="Arial"/>
      <w:b/>
      <w:bCs/>
      <w:sz w:val="16"/>
      <w:szCs w:val="16"/>
    </w:rPr>
  </w:style>
  <w:style w:type="paragraph" w:customStyle="1" w:styleId="BodyText21">
    <w:name w:val="Body Text 2.Мой Заголовок 1"/>
    <w:rsid w:val="001F6FE8"/>
    <w:pPr>
      <w:spacing w:after="0" w:line="240" w:lineRule="auto"/>
      <w:ind w:firstLine="709"/>
      <w:jc w:val="both"/>
    </w:pPr>
    <w:rPr>
      <w:rFonts w:ascii="Times New Roman" w:eastAsia="Times New Roman" w:hAnsi="Times New Roman" w:cs="Times New Roman"/>
      <w:sz w:val="28"/>
      <w:szCs w:val="20"/>
    </w:rPr>
  </w:style>
  <w:style w:type="character" w:customStyle="1" w:styleId="afffa">
    <w:name w:val="Символ сноски"/>
    <w:rsid w:val="001F6FE8"/>
  </w:style>
  <w:style w:type="paragraph" w:customStyle="1" w:styleId="CharChar">
    <w:name w:val="Char Char"/>
    <w:basedOn w:val="a"/>
    <w:rsid w:val="001F6FE8"/>
    <w:pPr>
      <w:autoSpaceDE w:val="0"/>
      <w:autoSpaceDN w:val="0"/>
      <w:spacing w:after="160" w:line="240" w:lineRule="exact"/>
      <w:ind w:firstLine="709"/>
    </w:pPr>
    <w:rPr>
      <w:rFonts w:ascii="Arial" w:eastAsia="MS Mincho" w:hAnsi="Arial" w:cs="Arial"/>
      <w:b/>
      <w:sz w:val="20"/>
      <w:szCs w:val="20"/>
      <w:lang w:val="en-US" w:eastAsia="de-DE"/>
    </w:rPr>
  </w:style>
  <w:style w:type="paragraph" w:customStyle="1" w:styleId="Style2">
    <w:name w:val="Style2"/>
    <w:basedOn w:val="a"/>
    <w:rsid w:val="001F6FE8"/>
    <w:pPr>
      <w:widowControl w:val="0"/>
      <w:autoSpaceDE w:val="0"/>
      <w:autoSpaceDN w:val="0"/>
      <w:adjustRightInd w:val="0"/>
      <w:spacing w:after="0" w:line="182" w:lineRule="exact"/>
      <w:ind w:firstLine="709"/>
    </w:pPr>
    <w:rPr>
      <w:rFonts w:ascii="Times New Roman" w:eastAsia="Times New Roman" w:hAnsi="Times New Roman" w:cs="Times New Roman"/>
      <w:sz w:val="24"/>
      <w:szCs w:val="24"/>
    </w:rPr>
  </w:style>
  <w:style w:type="paragraph" w:customStyle="1" w:styleId="Style6">
    <w:name w:val="Style6"/>
    <w:basedOn w:val="a"/>
    <w:rsid w:val="001F6FE8"/>
    <w:pPr>
      <w:widowControl w:val="0"/>
      <w:autoSpaceDE w:val="0"/>
      <w:autoSpaceDN w:val="0"/>
      <w:adjustRightInd w:val="0"/>
      <w:spacing w:after="0" w:line="346" w:lineRule="exact"/>
      <w:ind w:firstLine="709"/>
    </w:pPr>
    <w:rPr>
      <w:rFonts w:ascii="Times New Roman" w:eastAsia="Times New Roman" w:hAnsi="Times New Roman" w:cs="Times New Roman"/>
      <w:sz w:val="24"/>
      <w:szCs w:val="24"/>
    </w:rPr>
  </w:style>
  <w:style w:type="paragraph" w:customStyle="1" w:styleId="Style7">
    <w:name w:val="Style7"/>
    <w:basedOn w:val="a"/>
    <w:rsid w:val="001F6FE8"/>
    <w:pPr>
      <w:widowControl w:val="0"/>
      <w:autoSpaceDE w:val="0"/>
      <w:autoSpaceDN w:val="0"/>
      <w:adjustRightInd w:val="0"/>
      <w:spacing w:after="0" w:line="240" w:lineRule="auto"/>
      <w:ind w:firstLine="709"/>
    </w:pPr>
    <w:rPr>
      <w:rFonts w:ascii="Times New Roman" w:eastAsia="Times New Roman" w:hAnsi="Times New Roman" w:cs="Times New Roman"/>
      <w:sz w:val="24"/>
      <w:szCs w:val="24"/>
    </w:rPr>
  </w:style>
  <w:style w:type="paragraph" w:customStyle="1" w:styleId="Style8">
    <w:name w:val="Style8"/>
    <w:basedOn w:val="a"/>
    <w:rsid w:val="001F6FE8"/>
    <w:pPr>
      <w:widowControl w:val="0"/>
      <w:autoSpaceDE w:val="0"/>
      <w:autoSpaceDN w:val="0"/>
      <w:adjustRightInd w:val="0"/>
      <w:spacing w:after="0" w:line="163" w:lineRule="exact"/>
      <w:ind w:firstLine="709"/>
      <w:jc w:val="center"/>
    </w:pPr>
    <w:rPr>
      <w:rFonts w:ascii="Times New Roman" w:eastAsia="Times New Roman" w:hAnsi="Times New Roman" w:cs="Times New Roman"/>
      <w:sz w:val="24"/>
      <w:szCs w:val="24"/>
    </w:rPr>
  </w:style>
  <w:style w:type="paragraph" w:customStyle="1" w:styleId="Style9">
    <w:name w:val="Style9"/>
    <w:basedOn w:val="a"/>
    <w:rsid w:val="001F6FE8"/>
    <w:pPr>
      <w:widowControl w:val="0"/>
      <w:autoSpaceDE w:val="0"/>
      <w:autoSpaceDN w:val="0"/>
      <w:adjustRightInd w:val="0"/>
      <w:spacing w:after="0" w:line="240" w:lineRule="auto"/>
      <w:ind w:firstLine="709"/>
    </w:pPr>
    <w:rPr>
      <w:rFonts w:ascii="Times New Roman" w:eastAsia="Times New Roman" w:hAnsi="Times New Roman" w:cs="Times New Roman"/>
      <w:sz w:val="24"/>
      <w:szCs w:val="24"/>
    </w:rPr>
  </w:style>
  <w:style w:type="paragraph" w:customStyle="1" w:styleId="Style11">
    <w:name w:val="Style11"/>
    <w:basedOn w:val="a"/>
    <w:rsid w:val="001F6FE8"/>
    <w:pPr>
      <w:widowControl w:val="0"/>
      <w:autoSpaceDE w:val="0"/>
      <w:autoSpaceDN w:val="0"/>
      <w:adjustRightInd w:val="0"/>
      <w:spacing w:after="0" w:line="158" w:lineRule="exact"/>
      <w:ind w:firstLine="154"/>
    </w:pPr>
    <w:rPr>
      <w:rFonts w:ascii="Times New Roman" w:eastAsia="Times New Roman" w:hAnsi="Times New Roman" w:cs="Times New Roman"/>
      <w:sz w:val="24"/>
      <w:szCs w:val="24"/>
    </w:rPr>
  </w:style>
  <w:style w:type="paragraph" w:customStyle="1" w:styleId="Style10">
    <w:name w:val="Style10"/>
    <w:basedOn w:val="a"/>
    <w:rsid w:val="001F6FE8"/>
    <w:pPr>
      <w:widowControl w:val="0"/>
      <w:autoSpaceDE w:val="0"/>
      <w:autoSpaceDN w:val="0"/>
      <w:adjustRightInd w:val="0"/>
      <w:spacing w:after="0" w:line="163" w:lineRule="exact"/>
      <w:ind w:firstLine="115"/>
    </w:pPr>
    <w:rPr>
      <w:rFonts w:ascii="Times New Roman" w:eastAsia="Times New Roman" w:hAnsi="Times New Roman" w:cs="Times New Roman"/>
      <w:sz w:val="24"/>
      <w:szCs w:val="24"/>
    </w:rPr>
  </w:style>
  <w:style w:type="paragraph" w:customStyle="1" w:styleId="Style12">
    <w:name w:val="Style12"/>
    <w:basedOn w:val="a"/>
    <w:rsid w:val="001F6FE8"/>
    <w:pPr>
      <w:widowControl w:val="0"/>
      <w:autoSpaceDE w:val="0"/>
      <w:autoSpaceDN w:val="0"/>
      <w:adjustRightInd w:val="0"/>
      <w:spacing w:after="0" w:line="163" w:lineRule="exact"/>
      <w:ind w:firstLine="709"/>
      <w:jc w:val="right"/>
    </w:pPr>
    <w:rPr>
      <w:rFonts w:ascii="Times New Roman" w:eastAsia="Times New Roman" w:hAnsi="Times New Roman" w:cs="Times New Roman"/>
      <w:sz w:val="24"/>
      <w:szCs w:val="24"/>
    </w:rPr>
  </w:style>
  <w:style w:type="paragraph" w:customStyle="1" w:styleId="Style13">
    <w:name w:val="Style13"/>
    <w:basedOn w:val="a"/>
    <w:rsid w:val="001F6FE8"/>
    <w:pPr>
      <w:widowControl w:val="0"/>
      <w:autoSpaceDE w:val="0"/>
      <w:autoSpaceDN w:val="0"/>
      <w:adjustRightInd w:val="0"/>
      <w:spacing w:after="0" w:line="161" w:lineRule="exact"/>
      <w:ind w:firstLine="62"/>
    </w:pPr>
    <w:rPr>
      <w:rFonts w:ascii="Times New Roman" w:eastAsia="Times New Roman" w:hAnsi="Times New Roman" w:cs="Times New Roman"/>
      <w:sz w:val="24"/>
      <w:szCs w:val="24"/>
    </w:rPr>
  </w:style>
  <w:style w:type="paragraph" w:customStyle="1" w:styleId="Style15">
    <w:name w:val="Style15"/>
    <w:basedOn w:val="a"/>
    <w:rsid w:val="001F6FE8"/>
    <w:pPr>
      <w:widowControl w:val="0"/>
      <w:autoSpaceDE w:val="0"/>
      <w:autoSpaceDN w:val="0"/>
      <w:adjustRightInd w:val="0"/>
      <w:spacing w:after="0" w:line="240" w:lineRule="auto"/>
      <w:ind w:firstLine="709"/>
    </w:pPr>
    <w:rPr>
      <w:rFonts w:ascii="Times New Roman" w:eastAsia="Times New Roman" w:hAnsi="Times New Roman" w:cs="Times New Roman"/>
      <w:sz w:val="24"/>
      <w:szCs w:val="24"/>
    </w:rPr>
  </w:style>
  <w:style w:type="paragraph" w:customStyle="1" w:styleId="Style14">
    <w:name w:val="Style14"/>
    <w:basedOn w:val="a"/>
    <w:rsid w:val="001F6FE8"/>
    <w:pPr>
      <w:widowControl w:val="0"/>
      <w:autoSpaceDE w:val="0"/>
      <w:autoSpaceDN w:val="0"/>
      <w:adjustRightInd w:val="0"/>
      <w:spacing w:after="0" w:line="240" w:lineRule="auto"/>
      <w:ind w:firstLine="709"/>
    </w:pPr>
    <w:rPr>
      <w:rFonts w:ascii="Times New Roman" w:eastAsia="Times New Roman" w:hAnsi="Times New Roman" w:cs="Times New Roman"/>
      <w:sz w:val="24"/>
      <w:szCs w:val="24"/>
    </w:rPr>
  </w:style>
  <w:style w:type="paragraph" w:customStyle="1" w:styleId="Style3">
    <w:name w:val="Style3"/>
    <w:basedOn w:val="a"/>
    <w:rsid w:val="001F6FE8"/>
    <w:pPr>
      <w:widowControl w:val="0"/>
      <w:autoSpaceDE w:val="0"/>
      <w:autoSpaceDN w:val="0"/>
      <w:adjustRightInd w:val="0"/>
      <w:spacing w:after="0" w:line="232" w:lineRule="exact"/>
      <w:ind w:firstLine="408"/>
      <w:jc w:val="both"/>
    </w:pPr>
    <w:rPr>
      <w:rFonts w:ascii="Times New Roman" w:eastAsia="Times New Roman" w:hAnsi="Times New Roman" w:cs="Times New Roman"/>
      <w:sz w:val="24"/>
      <w:szCs w:val="24"/>
    </w:rPr>
  </w:style>
  <w:style w:type="paragraph" w:customStyle="1" w:styleId="CharChar1">
    <w:name w:val="Char Char1"/>
    <w:basedOn w:val="a"/>
    <w:rsid w:val="001F6FE8"/>
    <w:pPr>
      <w:autoSpaceDE w:val="0"/>
      <w:autoSpaceDN w:val="0"/>
      <w:spacing w:after="160" w:line="240" w:lineRule="exact"/>
      <w:ind w:firstLine="709"/>
    </w:pPr>
    <w:rPr>
      <w:rFonts w:ascii="Arial" w:eastAsia="MS Mincho" w:hAnsi="Arial" w:cs="Arial"/>
      <w:b/>
      <w:sz w:val="20"/>
      <w:szCs w:val="20"/>
      <w:lang w:val="en-US" w:eastAsia="de-DE"/>
    </w:rPr>
  </w:style>
  <w:style w:type="character" w:customStyle="1" w:styleId="FontStyle19">
    <w:name w:val="Font Style19"/>
    <w:basedOn w:val="a0"/>
    <w:rsid w:val="001F6FE8"/>
    <w:rPr>
      <w:rFonts w:ascii="Times New Roman" w:hAnsi="Times New Roman" w:cs="Times New Roman"/>
      <w:sz w:val="14"/>
      <w:szCs w:val="14"/>
    </w:rPr>
  </w:style>
  <w:style w:type="character" w:customStyle="1" w:styleId="FontStyle21">
    <w:name w:val="Font Style21"/>
    <w:basedOn w:val="a0"/>
    <w:rsid w:val="001F6FE8"/>
    <w:rPr>
      <w:rFonts w:ascii="Times New Roman" w:hAnsi="Times New Roman" w:cs="Times New Roman"/>
      <w:b/>
      <w:bCs/>
      <w:sz w:val="12"/>
      <w:szCs w:val="12"/>
    </w:rPr>
  </w:style>
  <w:style w:type="paragraph" w:customStyle="1" w:styleId="xl62">
    <w:name w:val="xl62"/>
    <w:basedOn w:val="a"/>
    <w:rsid w:val="001F6FE8"/>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character" w:customStyle="1" w:styleId="FontStyle11">
    <w:name w:val="Font Style11"/>
    <w:basedOn w:val="a0"/>
    <w:uiPriority w:val="99"/>
    <w:rsid w:val="001F6FE8"/>
    <w:rPr>
      <w:rFonts w:ascii="Times New Roman" w:hAnsi="Times New Roman" w:cs="Times New Roman"/>
      <w:sz w:val="26"/>
      <w:szCs w:val="26"/>
    </w:rPr>
  </w:style>
  <w:style w:type="paragraph" w:styleId="afffb">
    <w:name w:val="caption"/>
    <w:basedOn w:val="a"/>
    <w:next w:val="a"/>
    <w:qFormat/>
    <w:rsid w:val="001F6FE8"/>
    <w:pPr>
      <w:spacing w:line="240" w:lineRule="auto"/>
    </w:pPr>
    <w:rPr>
      <w:rFonts w:ascii="Calibri" w:eastAsia="Calibri" w:hAnsi="Calibri" w:cs="Times New Roman"/>
      <w:b/>
      <w:bCs/>
      <w:color w:val="4F81BD"/>
      <w:sz w:val="18"/>
      <w:szCs w:val="18"/>
      <w:lang w:eastAsia="en-US"/>
    </w:rPr>
  </w:style>
  <w:style w:type="character" w:customStyle="1" w:styleId="FontStyle15">
    <w:name w:val="Font Style15"/>
    <w:basedOn w:val="a0"/>
    <w:uiPriority w:val="99"/>
    <w:rsid w:val="001F6FE8"/>
    <w:rPr>
      <w:rFonts w:ascii="Arial Narrow" w:hAnsi="Arial Narrow" w:cs="Arial Narrow"/>
      <w:sz w:val="34"/>
      <w:szCs w:val="34"/>
    </w:rPr>
  </w:style>
  <w:style w:type="paragraph" w:customStyle="1" w:styleId="afffc">
    <w:name w:val="Îáû÷íûé"/>
    <w:rsid w:val="001F6FE8"/>
    <w:pPr>
      <w:spacing w:after="0" w:line="240" w:lineRule="auto"/>
    </w:pPr>
    <w:rPr>
      <w:rFonts w:ascii="Times New Roman" w:eastAsia="Times New Roman" w:hAnsi="Times New Roman" w:cs="Times New Roman"/>
      <w:sz w:val="24"/>
      <w:szCs w:val="20"/>
    </w:rPr>
  </w:style>
  <w:style w:type="paragraph" w:styleId="afffd">
    <w:name w:val="Block Text"/>
    <w:basedOn w:val="a"/>
    <w:rsid w:val="001F6FE8"/>
    <w:pPr>
      <w:spacing w:after="0" w:line="240" w:lineRule="auto"/>
      <w:ind w:left="-709" w:right="43" w:firstLine="851"/>
      <w:jc w:val="both"/>
    </w:pPr>
    <w:rPr>
      <w:rFonts w:ascii="Times New Roman" w:eastAsia="Times New Roman" w:hAnsi="Times New Roman" w:cs="Times New Roman"/>
      <w:sz w:val="28"/>
      <w:szCs w:val="20"/>
    </w:rPr>
  </w:style>
  <w:style w:type="paragraph" w:customStyle="1" w:styleId="xl24">
    <w:name w:val="xl24"/>
    <w:basedOn w:val="a"/>
    <w:rsid w:val="001F6FE8"/>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35">
    <w:name w:val="xl35"/>
    <w:basedOn w:val="a"/>
    <w:rsid w:val="001F6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Iauiue">
    <w:name w:val="Iau?iue"/>
    <w:rsid w:val="001F6FE8"/>
    <w:pPr>
      <w:widowControl w:val="0"/>
      <w:spacing w:after="0" w:line="240" w:lineRule="auto"/>
    </w:pPr>
    <w:rPr>
      <w:rFonts w:ascii="Times New Roman" w:eastAsia="Times New Roman" w:hAnsi="Times New Roman" w:cs="Times New Roman"/>
      <w:sz w:val="20"/>
      <w:szCs w:val="20"/>
    </w:rPr>
  </w:style>
  <w:style w:type="paragraph" w:customStyle="1" w:styleId="caaieiaie2">
    <w:name w:val="caaieiaie 2"/>
    <w:basedOn w:val="Iauiue"/>
    <w:next w:val="Iauiue"/>
    <w:rsid w:val="001F6FE8"/>
    <w:pPr>
      <w:keepNext/>
      <w:keepLines/>
      <w:spacing w:before="240" w:after="60"/>
      <w:jc w:val="center"/>
    </w:pPr>
    <w:rPr>
      <w:rFonts w:ascii="Peterburg" w:hAnsi="Peterburg"/>
      <w:b/>
      <w:sz w:val="24"/>
    </w:rPr>
  </w:style>
  <w:style w:type="paragraph" w:customStyle="1" w:styleId="xl25">
    <w:name w:val="xl25"/>
    <w:basedOn w:val="a"/>
    <w:rsid w:val="001F6FE8"/>
    <w:pP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26">
    <w:name w:val="xl26"/>
    <w:basedOn w:val="a"/>
    <w:rsid w:val="001F6FE8"/>
    <w:pPr>
      <w:spacing w:before="100" w:beforeAutospacing="1" w:after="100" w:afterAutospacing="1" w:line="240" w:lineRule="auto"/>
      <w:jc w:val="center"/>
      <w:textAlignment w:val="center"/>
    </w:pPr>
    <w:rPr>
      <w:rFonts w:ascii="Times New Roman" w:eastAsia="Times New Roman" w:hAnsi="Times New Roman" w:cs="Times New Roman"/>
    </w:rPr>
  </w:style>
  <w:style w:type="paragraph" w:customStyle="1" w:styleId="xl27">
    <w:name w:val="xl27"/>
    <w:basedOn w:val="a"/>
    <w:rsid w:val="001F6FE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28">
    <w:name w:val="xl28"/>
    <w:basedOn w:val="a"/>
    <w:rsid w:val="001F6FE8"/>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9">
    <w:name w:val="xl29"/>
    <w:basedOn w:val="a"/>
    <w:rsid w:val="001F6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rPr>
  </w:style>
  <w:style w:type="paragraph" w:customStyle="1" w:styleId="xl30">
    <w:name w:val="xl30"/>
    <w:basedOn w:val="a"/>
    <w:rsid w:val="001F6FE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rPr>
  </w:style>
  <w:style w:type="paragraph" w:customStyle="1" w:styleId="xl31">
    <w:name w:val="xl31"/>
    <w:basedOn w:val="a"/>
    <w:rsid w:val="001F6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rPr>
  </w:style>
  <w:style w:type="paragraph" w:customStyle="1" w:styleId="xl32">
    <w:name w:val="xl32"/>
    <w:basedOn w:val="a"/>
    <w:rsid w:val="001F6FE8"/>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33">
    <w:name w:val="xl33"/>
    <w:basedOn w:val="a"/>
    <w:rsid w:val="001F6FE8"/>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34">
    <w:name w:val="xl34"/>
    <w:basedOn w:val="a"/>
    <w:rsid w:val="001F6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36">
    <w:name w:val="xl36"/>
    <w:basedOn w:val="a"/>
    <w:rsid w:val="001F6FE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37">
    <w:name w:val="xl37"/>
    <w:basedOn w:val="a"/>
    <w:rsid w:val="001F6FE8"/>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38">
    <w:name w:val="xl38"/>
    <w:basedOn w:val="a"/>
    <w:rsid w:val="001F6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39">
    <w:name w:val="xl39"/>
    <w:basedOn w:val="a"/>
    <w:rsid w:val="001F6FE8"/>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40">
    <w:name w:val="xl40"/>
    <w:basedOn w:val="a"/>
    <w:rsid w:val="001F6FE8"/>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1">
    <w:name w:val="xl41"/>
    <w:basedOn w:val="a"/>
    <w:rsid w:val="001F6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2">
    <w:name w:val="xl42"/>
    <w:basedOn w:val="a"/>
    <w:rsid w:val="001F6FE8"/>
    <w:pPr>
      <w:spacing w:before="100" w:beforeAutospacing="1" w:after="100" w:afterAutospacing="1" w:line="240" w:lineRule="auto"/>
      <w:jc w:val="center"/>
      <w:textAlignment w:val="center"/>
    </w:pPr>
    <w:rPr>
      <w:rFonts w:ascii="Times New Roman" w:eastAsia="Times New Roman" w:hAnsi="Times New Roman" w:cs="Times New Roman"/>
    </w:rPr>
  </w:style>
  <w:style w:type="paragraph" w:customStyle="1" w:styleId="xl43">
    <w:name w:val="xl43"/>
    <w:basedOn w:val="a"/>
    <w:rsid w:val="001F6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4">
    <w:name w:val="xl44"/>
    <w:basedOn w:val="a"/>
    <w:rsid w:val="001F6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5">
    <w:name w:val="xl45"/>
    <w:basedOn w:val="a"/>
    <w:rsid w:val="001F6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rPr>
  </w:style>
  <w:style w:type="paragraph" w:customStyle="1" w:styleId="xl46">
    <w:name w:val="xl46"/>
    <w:basedOn w:val="a"/>
    <w:rsid w:val="001F6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rPr>
  </w:style>
  <w:style w:type="paragraph" w:customStyle="1" w:styleId="xl47">
    <w:name w:val="xl47"/>
    <w:basedOn w:val="a"/>
    <w:rsid w:val="001F6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8">
    <w:name w:val="xl48"/>
    <w:basedOn w:val="a"/>
    <w:rsid w:val="001F6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9">
    <w:name w:val="xl49"/>
    <w:basedOn w:val="a"/>
    <w:rsid w:val="001F6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50">
    <w:name w:val="xl50"/>
    <w:basedOn w:val="a"/>
    <w:rsid w:val="001F6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51">
    <w:name w:val="xl51"/>
    <w:basedOn w:val="a"/>
    <w:rsid w:val="001F6FE8"/>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52">
    <w:name w:val="xl52"/>
    <w:basedOn w:val="a"/>
    <w:rsid w:val="001F6FE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53">
    <w:name w:val="xl53"/>
    <w:basedOn w:val="a"/>
    <w:rsid w:val="001F6FE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54">
    <w:name w:val="xl54"/>
    <w:basedOn w:val="a"/>
    <w:rsid w:val="001F6FE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55">
    <w:name w:val="xl55"/>
    <w:basedOn w:val="a"/>
    <w:rsid w:val="001F6FE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56">
    <w:name w:val="xl56"/>
    <w:basedOn w:val="a"/>
    <w:rsid w:val="001F6FE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57">
    <w:name w:val="xl57"/>
    <w:basedOn w:val="a"/>
    <w:rsid w:val="001F6FE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58">
    <w:name w:val="xl58"/>
    <w:basedOn w:val="a"/>
    <w:rsid w:val="001F6FE8"/>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59">
    <w:name w:val="xl59"/>
    <w:basedOn w:val="a"/>
    <w:rsid w:val="001F6FE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0">
    <w:name w:val="xl60"/>
    <w:basedOn w:val="a"/>
    <w:rsid w:val="001F6FE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61">
    <w:name w:val="xl61"/>
    <w:basedOn w:val="a"/>
    <w:rsid w:val="001F6FE8"/>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3">
    <w:name w:val="xl63"/>
    <w:basedOn w:val="a"/>
    <w:rsid w:val="001F6FE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64">
    <w:name w:val="xl64"/>
    <w:basedOn w:val="a"/>
    <w:rsid w:val="001F6FE8"/>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5">
    <w:name w:val="xl65"/>
    <w:basedOn w:val="a"/>
    <w:rsid w:val="001F6FE8"/>
    <w:pPr>
      <w:spacing w:before="100" w:beforeAutospacing="1" w:after="100" w:afterAutospacing="1" w:line="240" w:lineRule="auto"/>
      <w:jc w:val="center"/>
      <w:textAlignment w:val="center"/>
    </w:pPr>
    <w:rPr>
      <w:rFonts w:ascii="Times New Roman" w:eastAsia="Times New Roman" w:hAnsi="Times New Roman" w:cs="Times New Roman"/>
    </w:rPr>
  </w:style>
  <w:style w:type="paragraph" w:customStyle="1" w:styleId="xl66">
    <w:name w:val="xl66"/>
    <w:basedOn w:val="a"/>
    <w:rsid w:val="001F6FE8"/>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7">
    <w:name w:val="xl67"/>
    <w:basedOn w:val="a"/>
    <w:rsid w:val="001F6FE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8">
    <w:name w:val="xl68"/>
    <w:basedOn w:val="a"/>
    <w:rsid w:val="001F6FE8"/>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9">
    <w:name w:val="xl69"/>
    <w:basedOn w:val="a"/>
    <w:rsid w:val="001F6FE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0">
    <w:name w:val="xl70"/>
    <w:basedOn w:val="a"/>
    <w:rsid w:val="001F6FE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71">
    <w:name w:val="xl71"/>
    <w:basedOn w:val="a"/>
    <w:rsid w:val="001F6FE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72">
    <w:name w:val="xl72"/>
    <w:basedOn w:val="a"/>
    <w:rsid w:val="001F6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3">
    <w:name w:val="xl73"/>
    <w:basedOn w:val="a"/>
    <w:rsid w:val="001F6FE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4">
    <w:name w:val="xl74"/>
    <w:basedOn w:val="a"/>
    <w:rsid w:val="001F6FE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75">
    <w:name w:val="xl75"/>
    <w:basedOn w:val="a"/>
    <w:rsid w:val="001F6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76">
    <w:name w:val="xl76"/>
    <w:basedOn w:val="a"/>
    <w:rsid w:val="001F6FE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77">
    <w:name w:val="xl77"/>
    <w:basedOn w:val="a"/>
    <w:rsid w:val="001F6FE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8">
    <w:name w:val="xl78"/>
    <w:basedOn w:val="a"/>
    <w:rsid w:val="001F6FE8"/>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9">
    <w:name w:val="xl79"/>
    <w:basedOn w:val="a"/>
    <w:rsid w:val="001F6FE8"/>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0">
    <w:name w:val="xl80"/>
    <w:basedOn w:val="a"/>
    <w:rsid w:val="001F6FE8"/>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81">
    <w:name w:val="xl81"/>
    <w:basedOn w:val="a"/>
    <w:rsid w:val="001F6FE8"/>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82">
    <w:name w:val="xl82"/>
    <w:basedOn w:val="a"/>
    <w:rsid w:val="001F6FE8"/>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3">
    <w:name w:val="xl83"/>
    <w:basedOn w:val="a"/>
    <w:rsid w:val="001F6FE8"/>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4">
    <w:name w:val="xl84"/>
    <w:basedOn w:val="a"/>
    <w:rsid w:val="001F6FE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5">
    <w:name w:val="xl85"/>
    <w:basedOn w:val="a"/>
    <w:rsid w:val="001F6FE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86">
    <w:name w:val="xl86"/>
    <w:basedOn w:val="a"/>
    <w:rsid w:val="001F6FE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7">
    <w:name w:val="xl87"/>
    <w:basedOn w:val="a"/>
    <w:rsid w:val="001F6FE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88">
    <w:name w:val="xl88"/>
    <w:basedOn w:val="a"/>
    <w:rsid w:val="001F6FE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89">
    <w:name w:val="xl89"/>
    <w:basedOn w:val="a"/>
    <w:rsid w:val="001F6FE8"/>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90">
    <w:name w:val="xl90"/>
    <w:basedOn w:val="a"/>
    <w:rsid w:val="001F6FE8"/>
    <w:pPr>
      <w:pBdr>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91">
    <w:name w:val="xl91"/>
    <w:basedOn w:val="a"/>
    <w:rsid w:val="001F6FE8"/>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2">
    <w:name w:val="xl92"/>
    <w:basedOn w:val="a"/>
    <w:rsid w:val="001F6FE8"/>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3">
    <w:name w:val="xl93"/>
    <w:basedOn w:val="a"/>
    <w:rsid w:val="001F6FE8"/>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4">
    <w:name w:val="xl94"/>
    <w:basedOn w:val="a"/>
    <w:rsid w:val="001F6FE8"/>
    <w:pPr>
      <w:pBdr>
        <w:top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5">
    <w:name w:val="xl95"/>
    <w:basedOn w:val="a"/>
    <w:rsid w:val="001F6FE8"/>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6">
    <w:name w:val="xl96"/>
    <w:basedOn w:val="a"/>
    <w:rsid w:val="001F6FE8"/>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7">
    <w:name w:val="xl97"/>
    <w:basedOn w:val="a"/>
    <w:rsid w:val="001F6FE8"/>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8">
    <w:name w:val="xl98"/>
    <w:basedOn w:val="a"/>
    <w:rsid w:val="001F6FE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9">
    <w:name w:val="xl99"/>
    <w:basedOn w:val="a"/>
    <w:rsid w:val="001F6FE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0">
    <w:name w:val="xl100"/>
    <w:basedOn w:val="a"/>
    <w:rsid w:val="001F6FE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1">
    <w:name w:val="xl101"/>
    <w:basedOn w:val="a"/>
    <w:rsid w:val="001F6FE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02">
    <w:name w:val="xl102"/>
    <w:basedOn w:val="a"/>
    <w:rsid w:val="001F6FE8"/>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03">
    <w:name w:val="xl103"/>
    <w:basedOn w:val="a"/>
    <w:rsid w:val="001F6FE8"/>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04">
    <w:name w:val="xl104"/>
    <w:basedOn w:val="a"/>
    <w:rsid w:val="001F6FE8"/>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05">
    <w:name w:val="xl105"/>
    <w:basedOn w:val="a"/>
    <w:rsid w:val="001F6FE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06">
    <w:name w:val="xl106"/>
    <w:basedOn w:val="a"/>
    <w:rsid w:val="001F6FE8"/>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07">
    <w:name w:val="xl107"/>
    <w:basedOn w:val="a"/>
    <w:rsid w:val="001F6FE8"/>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08">
    <w:name w:val="xl108"/>
    <w:basedOn w:val="a"/>
    <w:rsid w:val="001F6FE8"/>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9">
    <w:name w:val="xl109"/>
    <w:basedOn w:val="a"/>
    <w:rsid w:val="001F6FE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10">
    <w:name w:val="xl110"/>
    <w:basedOn w:val="a"/>
    <w:rsid w:val="001F6FE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11">
    <w:name w:val="xl111"/>
    <w:basedOn w:val="a"/>
    <w:rsid w:val="001F6FE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afffe">
    <w:name w:val="основной текст дока"/>
    <w:basedOn w:val="a"/>
    <w:rsid w:val="001F6FE8"/>
    <w:pPr>
      <w:spacing w:after="0" w:line="240" w:lineRule="auto"/>
      <w:ind w:firstLine="709"/>
      <w:jc w:val="both"/>
    </w:pPr>
    <w:rPr>
      <w:rFonts w:ascii="Times New Roman" w:eastAsia="Times New Roman" w:hAnsi="Times New Roman" w:cs="Times New Roman"/>
      <w:spacing w:val="-1"/>
      <w:sz w:val="24"/>
      <w:szCs w:val="20"/>
    </w:rPr>
  </w:style>
  <w:style w:type="paragraph" w:customStyle="1" w:styleId="style40">
    <w:name w:val="style4"/>
    <w:basedOn w:val="4"/>
    <w:rsid w:val="001F6FE8"/>
    <w:pPr>
      <w:keepLines w:val="0"/>
      <w:spacing w:before="240" w:after="60" w:line="240" w:lineRule="auto"/>
    </w:pPr>
    <w:rPr>
      <w:rFonts w:ascii="Times New Roman" w:hAnsi="Times New Roman"/>
      <w:b w:val="0"/>
      <w:iCs w:val="0"/>
      <w:color w:val="auto"/>
      <w:sz w:val="24"/>
      <w:szCs w:val="28"/>
      <w:u w:val="single"/>
      <w:lang w:eastAsia="ru-RU"/>
    </w:rPr>
  </w:style>
  <w:style w:type="character" w:customStyle="1" w:styleId="FontStyle14">
    <w:name w:val="Font Style14"/>
    <w:basedOn w:val="a0"/>
    <w:rsid w:val="001F6FE8"/>
    <w:rPr>
      <w:rFonts w:ascii="Times New Roman" w:hAnsi="Times New Roman" w:cs="Times New Roman"/>
      <w:i/>
      <w:iCs/>
      <w:sz w:val="18"/>
      <w:szCs w:val="18"/>
    </w:rPr>
  </w:style>
  <w:style w:type="paragraph" w:customStyle="1" w:styleId="Style5">
    <w:name w:val="Style5"/>
    <w:basedOn w:val="a"/>
    <w:rsid w:val="001F6FE8"/>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1b">
    <w:name w:val="Абзац списка1"/>
    <w:basedOn w:val="a"/>
    <w:uiPriority w:val="99"/>
    <w:qFormat/>
    <w:rsid w:val="001F6FE8"/>
    <w:pPr>
      <w:ind w:left="720"/>
    </w:pPr>
    <w:rPr>
      <w:rFonts w:ascii="Calibri" w:eastAsia="Calibri" w:hAnsi="Calibri" w:cs="Calibri"/>
      <w:lang w:eastAsia="en-US"/>
    </w:rPr>
  </w:style>
  <w:style w:type="paragraph" w:styleId="affff">
    <w:name w:val="TOC Heading"/>
    <w:basedOn w:val="1"/>
    <w:next w:val="a"/>
    <w:uiPriority w:val="39"/>
    <w:qFormat/>
    <w:rsid w:val="001F6FE8"/>
    <w:pPr>
      <w:keepLines/>
      <w:spacing w:before="480" w:after="0" w:line="276" w:lineRule="auto"/>
      <w:outlineLvl w:val="9"/>
    </w:pPr>
    <w:rPr>
      <w:rFonts w:ascii="Cambria" w:hAnsi="Cambria" w:cs="Times New Roman"/>
      <w:color w:val="365F91"/>
      <w:kern w:val="0"/>
      <w:sz w:val="28"/>
      <w:szCs w:val="28"/>
      <w:lang w:eastAsia="en-US"/>
    </w:rPr>
  </w:style>
  <w:style w:type="paragraph" w:styleId="52">
    <w:name w:val="toc 5"/>
    <w:basedOn w:val="a"/>
    <w:next w:val="a"/>
    <w:autoRedefine/>
    <w:uiPriority w:val="39"/>
    <w:unhideWhenUsed/>
    <w:rsid w:val="001F6FE8"/>
    <w:pPr>
      <w:spacing w:after="0"/>
      <w:ind w:left="660"/>
    </w:pPr>
    <w:rPr>
      <w:rFonts w:ascii="Calibri" w:eastAsia="Calibri" w:hAnsi="Calibri" w:cs="Times New Roman"/>
      <w:sz w:val="20"/>
      <w:szCs w:val="20"/>
      <w:lang w:eastAsia="en-US"/>
    </w:rPr>
  </w:style>
  <w:style w:type="paragraph" w:styleId="62">
    <w:name w:val="toc 6"/>
    <w:basedOn w:val="a"/>
    <w:next w:val="a"/>
    <w:autoRedefine/>
    <w:uiPriority w:val="39"/>
    <w:unhideWhenUsed/>
    <w:rsid w:val="001F6FE8"/>
    <w:pPr>
      <w:spacing w:after="0"/>
      <w:ind w:left="880"/>
    </w:pPr>
    <w:rPr>
      <w:rFonts w:ascii="Calibri" w:eastAsia="Calibri" w:hAnsi="Calibri" w:cs="Times New Roman"/>
      <w:sz w:val="20"/>
      <w:szCs w:val="20"/>
      <w:lang w:eastAsia="en-US"/>
    </w:rPr>
  </w:style>
  <w:style w:type="paragraph" w:styleId="71">
    <w:name w:val="toc 7"/>
    <w:basedOn w:val="a"/>
    <w:next w:val="a"/>
    <w:autoRedefine/>
    <w:uiPriority w:val="39"/>
    <w:unhideWhenUsed/>
    <w:rsid w:val="001F6FE8"/>
    <w:pPr>
      <w:spacing w:after="0"/>
      <w:ind w:left="1100"/>
    </w:pPr>
    <w:rPr>
      <w:rFonts w:ascii="Calibri" w:eastAsia="Calibri" w:hAnsi="Calibri" w:cs="Times New Roman"/>
      <w:sz w:val="20"/>
      <w:szCs w:val="20"/>
      <w:lang w:eastAsia="en-US"/>
    </w:rPr>
  </w:style>
  <w:style w:type="paragraph" w:styleId="81">
    <w:name w:val="toc 8"/>
    <w:basedOn w:val="a"/>
    <w:next w:val="a"/>
    <w:autoRedefine/>
    <w:uiPriority w:val="39"/>
    <w:unhideWhenUsed/>
    <w:rsid w:val="001F6FE8"/>
    <w:pPr>
      <w:spacing w:after="0"/>
      <w:ind w:left="1320"/>
    </w:pPr>
    <w:rPr>
      <w:rFonts w:ascii="Calibri" w:eastAsia="Calibri" w:hAnsi="Calibri" w:cs="Times New Roman"/>
      <w:sz w:val="20"/>
      <w:szCs w:val="20"/>
      <w:lang w:eastAsia="en-US"/>
    </w:rPr>
  </w:style>
  <w:style w:type="paragraph" w:styleId="91">
    <w:name w:val="toc 9"/>
    <w:basedOn w:val="a"/>
    <w:next w:val="a"/>
    <w:autoRedefine/>
    <w:uiPriority w:val="39"/>
    <w:unhideWhenUsed/>
    <w:rsid w:val="001F6FE8"/>
    <w:pPr>
      <w:spacing w:after="0"/>
      <w:ind w:left="1540"/>
    </w:pPr>
    <w:rPr>
      <w:rFonts w:ascii="Calibri" w:eastAsia="Calibri" w:hAnsi="Calibri" w:cs="Times New Roman"/>
      <w:sz w:val="20"/>
      <w:szCs w:val="20"/>
      <w:lang w:eastAsia="en-US"/>
    </w:rPr>
  </w:style>
  <w:style w:type="paragraph" w:customStyle="1" w:styleId="text19">
    <w:name w:val="text19"/>
    <w:basedOn w:val="a"/>
    <w:rsid w:val="001F6FE8"/>
    <w:pPr>
      <w:spacing w:after="216" w:line="312" w:lineRule="auto"/>
    </w:pPr>
    <w:rPr>
      <w:rFonts w:ascii="Arial" w:eastAsia="Times New Roman" w:hAnsi="Arial" w:cs="Arial"/>
      <w:sz w:val="18"/>
      <w:szCs w:val="18"/>
    </w:rPr>
  </w:style>
  <w:style w:type="paragraph" w:customStyle="1" w:styleId="1c">
    <w:name w:val="Абзац списка1"/>
    <w:basedOn w:val="a"/>
    <w:link w:val="affff0"/>
    <w:rsid w:val="001F6FE8"/>
    <w:pPr>
      <w:suppressAutoHyphens/>
    </w:pPr>
    <w:rPr>
      <w:rFonts w:ascii="Calibri" w:eastAsia="DejaVu Sans" w:hAnsi="Calibri" w:cs="font368"/>
      <w:kern w:val="1"/>
      <w:lang w:eastAsia="ar-SA"/>
    </w:rPr>
  </w:style>
  <w:style w:type="character" w:customStyle="1" w:styleId="affff0">
    <w:name w:val="Абзац списка Знак"/>
    <w:basedOn w:val="a0"/>
    <w:link w:val="1c"/>
    <w:locked/>
    <w:rsid w:val="001F6FE8"/>
    <w:rPr>
      <w:rFonts w:ascii="Calibri" w:eastAsia="DejaVu Sans" w:hAnsi="Calibri" w:cs="font368"/>
      <w:kern w:val="1"/>
      <w:lang w:eastAsia="ar-SA"/>
    </w:rPr>
  </w:style>
  <w:style w:type="paragraph" w:customStyle="1" w:styleId="affff1">
    <w:name w:val="Основа"/>
    <w:basedOn w:val="a"/>
    <w:link w:val="affff2"/>
    <w:rsid w:val="001F6FE8"/>
    <w:pPr>
      <w:spacing w:before="120" w:after="0" w:line="360" w:lineRule="auto"/>
      <w:ind w:firstLine="567"/>
      <w:jc w:val="both"/>
    </w:pPr>
    <w:rPr>
      <w:rFonts w:ascii="Times New Roman" w:eastAsia="Times New Roman" w:hAnsi="Times New Roman" w:cs="Times New Roman"/>
      <w:szCs w:val="24"/>
    </w:rPr>
  </w:style>
  <w:style w:type="character" w:customStyle="1" w:styleId="affff2">
    <w:name w:val="Основа Знак"/>
    <w:basedOn w:val="a0"/>
    <w:link w:val="affff1"/>
    <w:locked/>
    <w:rsid w:val="001F6FE8"/>
    <w:rPr>
      <w:rFonts w:ascii="Times New Roman" w:eastAsia="Times New Roman" w:hAnsi="Times New Roman" w:cs="Times New Roman"/>
      <w:szCs w:val="24"/>
    </w:rPr>
  </w:style>
  <w:style w:type="character" w:customStyle="1" w:styleId="apple-style-span">
    <w:name w:val="apple-style-span"/>
    <w:basedOn w:val="a0"/>
    <w:rsid w:val="001F6FE8"/>
  </w:style>
  <w:style w:type="paragraph" w:customStyle="1" w:styleId="2d">
    <w:name w:val="Обычный2"/>
    <w:rsid w:val="001F6FE8"/>
    <w:pPr>
      <w:snapToGrid w:val="0"/>
      <w:spacing w:after="0" w:line="240" w:lineRule="auto"/>
    </w:pPr>
    <w:rPr>
      <w:rFonts w:ascii="Times New Roman" w:eastAsia="Times New Roman" w:hAnsi="Times New Roman" w:cs="Times New Roman"/>
      <w:sz w:val="28"/>
      <w:szCs w:val="20"/>
    </w:rPr>
  </w:style>
  <w:style w:type="paragraph" w:customStyle="1" w:styleId="Normal1">
    <w:name w:val="Normal1"/>
    <w:rsid w:val="001F6FE8"/>
    <w:pPr>
      <w:widowControl w:val="0"/>
      <w:spacing w:after="0" w:line="240" w:lineRule="auto"/>
    </w:pPr>
    <w:rPr>
      <w:rFonts w:ascii="Times New Roman" w:eastAsia="Times New Roman" w:hAnsi="Times New Roman" w:cs="Times New Roman"/>
      <w:snapToGrid w:val="0"/>
      <w:sz w:val="20"/>
      <w:szCs w:val="20"/>
    </w:rPr>
  </w:style>
  <w:style w:type="paragraph" w:customStyle="1" w:styleId="xl112">
    <w:name w:val="xl112"/>
    <w:basedOn w:val="a"/>
    <w:rsid w:val="001F6FE8"/>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6"/>
      <w:szCs w:val="26"/>
    </w:rPr>
  </w:style>
  <w:style w:type="paragraph" w:customStyle="1" w:styleId="xl113">
    <w:name w:val="xl113"/>
    <w:basedOn w:val="a"/>
    <w:rsid w:val="001F6FE8"/>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6"/>
      <w:szCs w:val="26"/>
    </w:rPr>
  </w:style>
  <w:style w:type="paragraph" w:customStyle="1" w:styleId="xl114">
    <w:name w:val="xl114"/>
    <w:basedOn w:val="a"/>
    <w:rsid w:val="001F6FE8"/>
    <w:pPr>
      <w:pBdr>
        <w:top w:val="single" w:sz="4" w:space="0" w:color="auto"/>
        <w:left w:val="single" w:sz="8" w:space="0" w:color="auto"/>
        <w:bottom w:val="single" w:sz="4"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sz w:val="26"/>
      <w:szCs w:val="26"/>
    </w:rPr>
  </w:style>
  <w:style w:type="paragraph" w:customStyle="1" w:styleId="xl115">
    <w:name w:val="xl115"/>
    <w:basedOn w:val="a"/>
    <w:rsid w:val="001F6FE8"/>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6"/>
      <w:szCs w:val="26"/>
    </w:rPr>
  </w:style>
  <w:style w:type="paragraph" w:customStyle="1" w:styleId="xl116">
    <w:name w:val="xl116"/>
    <w:basedOn w:val="a"/>
    <w:rsid w:val="001F6FE8"/>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6"/>
      <w:szCs w:val="26"/>
    </w:rPr>
  </w:style>
  <w:style w:type="paragraph" w:customStyle="1" w:styleId="xl117">
    <w:name w:val="xl117"/>
    <w:basedOn w:val="a"/>
    <w:rsid w:val="001F6FE8"/>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6"/>
      <w:szCs w:val="26"/>
    </w:rPr>
  </w:style>
  <w:style w:type="paragraph" w:customStyle="1" w:styleId="xl118">
    <w:name w:val="xl118"/>
    <w:basedOn w:val="a"/>
    <w:rsid w:val="001F6FE8"/>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6"/>
      <w:szCs w:val="26"/>
    </w:rPr>
  </w:style>
  <w:style w:type="paragraph" w:customStyle="1" w:styleId="xl119">
    <w:name w:val="xl119"/>
    <w:basedOn w:val="a"/>
    <w:rsid w:val="001F6FE8"/>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6"/>
      <w:szCs w:val="26"/>
    </w:rPr>
  </w:style>
  <w:style w:type="paragraph" w:customStyle="1" w:styleId="xl120">
    <w:name w:val="xl120"/>
    <w:basedOn w:val="a"/>
    <w:rsid w:val="001F6FE8"/>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6"/>
      <w:szCs w:val="26"/>
    </w:rPr>
  </w:style>
  <w:style w:type="paragraph" w:customStyle="1" w:styleId="xl121">
    <w:name w:val="xl121"/>
    <w:basedOn w:val="a"/>
    <w:rsid w:val="001F6FE8"/>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6"/>
      <w:szCs w:val="26"/>
    </w:rPr>
  </w:style>
  <w:style w:type="paragraph" w:customStyle="1" w:styleId="xl122">
    <w:name w:val="xl122"/>
    <w:basedOn w:val="a"/>
    <w:rsid w:val="001F6FE8"/>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6"/>
      <w:szCs w:val="26"/>
    </w:rPr>
  </w:style>
  <w:style w:type="paragraph" w:customStyle="1" w:styleId="xl123">
    <w:name w:val="xl123"/>
    <w:basedOn w:val="a"/>
    <w:rsid w:val="001F6FE8"/>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6"/>
      <w:szCs w:val="26"/>
    </w:rPr>
  </w:style>
  <w:style w:type="paragraph" w:customStyle="1" w:styleId="xl124">
    <w:name w:val="xl124"/>
    <w:basedOn w:val="a"/>
    <w:rsid w:val="001F6FE8"/>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6"/>
      <w:szCs w:val="26"/>
    </w:rPr>
  </w:style>
  <w:style w:type="paragraph" w:customStyle="1" w:styleId="xl125">
    <w:name w:val="xl125"/>
    <w:basedOn w:val="a"/>
    <w:rsid w:val="001F6FE8"/>
    <w:pPr>
      <w:pBdr>
        <w:top w:val="single" w:sz="4" w:space="0" w:color="auto"/>
        <w:left w:val="single" w:sz="8"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sz w:val="26"/>
      <w:szCs w:val="26"/>
    </w:rPr>
  </w:style>
  <w:style w:type="paragraph" w:customStyle="1" w:styleId="xl126">
    <w:name w:val="xl126"/>
    <w:basedOn w:val="a"/>
    <w:rsid w:val="001F6FE8"/>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6"/>
      <w:szCs w:val="26"/>
    </w:rPr>
  </w:style>
  <w:style w:type="paragraph" w:customStyle="1" w:styleId="xl127">
    <w:name w:val="xl127"/>
    <w:basedOn w:val="a"/>
    <w:rsid w:val="001F6FE8"/>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6"/>
      <w:szCs w:val="26"/>
    </w:rPr>
  </w:style>
  <w:style w:type="paragraph" w:customStyle="1" w:styleId="xl128">
    <w:name w:val="xl128"/>
    <w:basedOn w:val="a"/>
    <w:rsid w:val="001F6FE8"/>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6"/>
      <w:szCs w:val="26"/>
    </w:rPr>
  </w:style>
  <w:style w:type="paragraph" w:customStyle="1" w:styleId="xl129">
    <w:name w:val="xl129"/>
    <w:basedOn w:val="a"/>
    <w:rsid w:val="001F6FE8"/>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6"/>
      <w:szCs w:val="26"/>
    </w:rPr>
  </w:style>
  <w:style w:type="paragraph" w:customStyle="1" w:styleId="xl130">
    <w:name w:val="xl130"/>
    <w:basedOn w:val="a"/>
    <w:rsid w:val="001F6FE8"/>
    <w:pPr>
      <w:pBdr>
        <w:top w:val="single" w:sz="4" w:space="0" w:color="auto"/>
        <w:left w:val="single" w:sz="8" w:space="0" w:color="auto"/>
        <w:bottom w:val="single" w:sz="8" w:space="0" w:color="auto"/>
        <w:right w:val="double" w:sz="6" w:space="0" w:color="auto"/>
      </w:pBdr>
      <w:spacing w:before="100" w:beforeAutospacing="1" w:after="100" w:afterAutospacing="1" w:line="240" w:lineRule="auto"/>
      <w:jc w:val="center"/>
    </w:pPr>
    <w:rPr>
      <w:rFonts w:ascii="Times New Roman" w:eastAsia="Times New Roman" w:hAnsi="Times New Roman" w:cs="Times New Roman"/>
      <w:sz w:val="26"/>
      <w:szCs w:val="26"/>
    </w:rPr>
  </w:style>
  <w:style w:type="paragraph" w:customStyle="1" w:styleId="xl131">
    <w:name w:val="xl131"/>
    <w:basedOn w:val="a"/>
    <w:rsid w:val="001F6FE8"/>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32">
    <w:name w:val="xl132"/>
    <w:basedOn w:val="a"/>
    <w:rsid w:val="001F6FE8"/>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6"/>
      <w:szCs w:val="26"/>
    </w:rPr>
  </w:style>
  <w:style w:type="paragraph" w:customStyle="1" w:styleId="xl133">
    <w:name w:val="xl133"/>
    <w:basedOn w:val="a"/>
    <w:rsid w:val="001F6FE8"/>
    <w:pPr>
      <w:pBdr>
        <w:left w:val="single" w:sz="8" w:space="0" w:color="auto"/>
        <w:right w:val="double" w:sz="6" w:space="0" w:color="auto"/>
      </w:pBdr>
      <w:spacing w:before="100" w:beforeAutospacing="1" w:after="100" w:afterAutospacing="1" w:line="240" w:lineRule="auto"/>
      <w:jc w:val="center"/>
    </w:pPr>
    <w:rPr>
      <w:rFonts w:ascii="Times New Roman" w:eastAsia="Times New Roman" w:hAnsi="Times New Roman" w:cs="Times New Roman"/>
      <w:sz w:val="26"/>
      <w:szCs w:val="26"/>
    </w:rPr>
  </w:style>
  <w:style w:type="paragraph" w:customStyle="1" w:styleId="xl134">
    <w:name w:val="xl134"/>
    <w:basedOn w:val="a"/>
    <w:rsid w:val="001F6FE8"/>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6"/>
      <w:szCs w:val="26"/>
    </w:rPr>
  </w:style>
  <w:style w:type="paragraph" w:customStyle="1" w:styleId="xl135">
    <w:name w:val="xl135"/>
    <w:basedOn w:val="a"/>
    <w:rsid w:val="001F6FE8"/>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6"/>
      <w:szCs w:val="26"/>
    </w:rPr>
  </w:style>
  <w:style w:type="paragraph" w:customStyle="1" w:styleId="xl136">
    <w:name w:val="xl136"/>
    <w:basedOn w:val="a"/>
    <w:rsid w:val="001F6FE8"/>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6"/>
      <w:szCs w:val="26"/>
    </w:rPr>
  </w:style>
  <w:style w:type="paragraph" w:customStyle="1" w:styleId="xl137">
    <w:name w:val="xl137"/>
    <w:basedOn w:val="a"/>
    <w:rsid w:val="001F6FE8"/>
    <w:pPr>
      <w:pBdr>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6"/>
      <w:szCs w:val="26"/>
    </w:rPr>
  </w:style>
  <w:style w:type="paragraph" w:customStyle="1" w:styleId="xl138">
    <w:name w:val="xl138"/>
    <w:basedOn w:val="a"/>
    <w:rsid w:val="001F6FE8"/>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6"/>
      <w:szCs w:val="26"/>
    </w:rPr>
  </w:style>
  <w:style w:type="paragraph" w:customStyle="1" w:styleId="xl139">
    <w:name w:val="xl139"/>
    <w:basedOn w:val="a"/>
    <w:rsid w:val="001F6FE8"/>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6"/>
      <w:szCs w:val="26"/>
    </w:rPr>
  </w:style>
  <w:style w:type="paragraph" w:customStyle="1" w:styleId="xl140">
    <w:name w:val="xl140"/>
    <w:basedOn w:val="a"/>
    <w:rsid w:val="001F6FE8"/>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6"/>
      <w:szCs w:val="26"/>
    </w:rPr>
  </w:style>
  <w:style w:type="paragraph" w:customStyle="1" w:styleId="xl141">
    <w:name w:val="xl141"/>
    <w:basedOn w:val="a"/>
    <w:rsid w:val="001F6FE8"/>
    <w:pPr>
      <w:pBdr>
        <w:left w:val="single" w:sz="8" w:space="0" w:color="auto"/>
        <w:right w:val="double" w:sz="6" w:space="0" w:color="auto"/>
      </w:pBdr>
      <w:spacing w:before="100" w:beforeAutospacing="1" w:after="100" w:afterAutospacing="1" w:line="240" w:lineRule="auto"/>
      <w:jc w:val="right"/>
    </w:pPr>
    <w:rPr>
      <w:rFonts w:ascii="Times New Roman" w:eastAsia="Times New Roman" w:hAnsi="Times New Roman" w:cs="Times New Roman"/>
      <w:sz w:val="26"/>
      <w:szCs w:val="26"/>
    </w:rPr>
  </w:style>
  <w:style w:type="paragraph" w:customStyle="1" w:styleId="xl142">
    <w:name w:val="xl142"/>
    <w:basedOn w:val="a"/>
    <w:rsid w:val="001F6FE8"/>
    <w:pPr>
      <w:pBdr>
        <w:top w:val="single" w:sz="4" w:space="0" w:color="auto"/>
        <w:left w:val="single" w:sz="8" w:space="0" w:color="auto"/>
        <w:bottom w:val="double" w:sz="6" w:space="0" w:color="auto"/>
        <w:right w:val="double" w:sz="6" w:space="0" w:color="auto"/>
      </w:pBdr>
      <w:spacing w:before="100" w:beforeAutospacing="1" w:after="100" w:afterAutospacing="1" w:line="240" w:lineRule="auto"/>
      <w:jc w:val="center"/>
    </w:pPr>
    <w:rPr>
      <w:rFonts w:ascii="Times New Roman" w:eastAsia="Times New Roman" w:hAnsi="Times New Roman" w:cs="Times New Roman"/>
      <w:b/>
      <w:bCs/>
      <w:sz w:val="26"/>
      <w:szCs w:val="26"/>
    </w:rPr>
  </w:style>
  <w:style w:type="paragraph" w:customStyle="1" w:styleId="xl143">
    <w:name w:val="xl143"/>
    <w:basedOn w:val="a"/>
    <w:rsid w:val="001F6FE8"/>
    <w:pPr>
      <w:pBdr>
        <w:top w:val="double" w:sz="6" w:space="0" w:color="auto"/>
        <w:left w:val="double" w:sz="6" w:space="0" w:color="auto"/>
        <w:right w:val="single" w:sz="8" w:space="0" w:color="auto"/>
      </w:pBdr>
      <w:spacing w:before="100" w:beforeAutospacing="1" w:after="100" w:afterAutospacing="1" w:line="240" w:lineRule="auto"/>
    </w:pPr>
    <w:rPr>
      <w:rFonts w:ascii="Times New Roman" w:eastAsia="Times New Roman" w:hAnsi="Times New Roman" w:cs="Times New Roman"/>
      <w:sz w:val="26"/>
      <w:szCs w:val="26"/>
    </w:rPr>
  </w:style>
  <w:style w:type="paragraph" w:customStyle="1" w:styleId="xl144">
    <w:name w:val="xl144"/>
    <w:basedOn w:val="a"/>
    <w:rsid w:val="001F6FE8"/>
    <w:pPr>
      <w:pBdr>
        <w:left w:val="double" w:sz="6"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6"/>
      <w:szCs w:val="26"/>
    </w:rPr>
  </w:style>
  <w:style w:type="paragraph" w:customStyle="1" w:styleId="xl145">
    <w:name w:val="xl145"/>
    <w:basedOn w:val="a"/>
    <w:rsid w:val="001F6FE8"/>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6"/>
      <w:szCs w:val="26"/>
    </w:rPr>
  </w:style>
  <w:style w:type="paragraph" w:customStyle="1" w:styleId="xl146">
    <w:name w:val="xl146"/>
    <w:basedOn w:val="a"/>
    <w:rsid w:val="001F6FE8"/>
    <w:pPr>
      <w:pBdr>
        <w:left w:val="double" w:sz="6" w:space="0" w:color="auto"/>
        <w:bottom w:val="double" w:sz="6" w:space="0" w:color="auto"/>
        <w:right w:val="single" w:sz="8" w:space="0" w:color="auto"/>
      </w:pBdr>
      <w:spacing w:before="100" w:beforeAutospacing="1" w:after="100" w:afterAutospacing="1" w:line="240" w:lineRule="auto"/>
    </w:pPr>
    <w:rPr>
      <w:rFonts w:ascii="Times New Roman" w:eastAsia="Times New Roman" w:hAnsi="Times New Roman" w:cs="Times New Roman"/>
      <w:sz w:val="26"/>
      <w:szCs w:val="26"/>
    </w:rPr>
  </w:style>
  <w:style w:type="paragraph" w:customStyle="1" w:styleId="xl147">
    <w:name w:val="xl147"/>
    <w:basedOn w:val="a"/>
    <w:rsid w:val="001F6FE8"/>
    <w:pPr>
      <w:pBdr>
        <w:left w:val="single" w:sz="8" w:space="0" w:color="auto"/>
        <w:bottom w:val="double" w:sz="6"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6"/>
      <w:szCs w:val="26"/>
    </w:rPr>
  </w:style>
  <w:style w:type="paragraph" w:customStyle="1" w:styleId="xl148">
    <w:name w:val="xl148"/>
    <w:basedOn w:val="a"/>
    <w:rsid w:val="001F6FE8"/>
    <w:pPr>
      <w:spacing w:before="100" w:beforeAutospacing="1" w:after="100" w:afterAutospacing="1" w:line="240" w:lineRule="auto"/>
      <w:jc w:val="center"/>
    </w:pPr>
    <w:rPr>
      <w:rFonts w:ascii="Times New Roman" w:eastAsia="Times New Roman" w:hAnsi="Times New Roman" w:cs="Times New Roman"/>
      <w:b/>
      <w:bCs/>
      <w:sz w:val="32"/>
      <w:szCs w:val="32"/>
    </w:rPr>
  </w:style>
  <w:style w:type="paragraph" w:customStyle="1" w:styleId="xl149">
    <w:name w:val="xl149"/>
    <w:basedOn w:val="a"/>
    <w:rsid w:val="001F6FE8"/>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rPr>
  </w:style>
  <w:style w:type="paragraph" w:customStyle="1" w:styleId="xl150">
    <w:name w:val="xl150"/>
    <w:basedOn w:val="a"/>
    <w:rsid w:val="001F6FE8"/>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rPr>
  </w:style>
  <w:style w:type="paragraph" w:customStyle="1" w:styleId="xl151">
    <w:name w:val="xl151"/>
    <w:basedOn w:val="a"/>
    <w:rsid w:val="001F6FE8"/>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rPr>
  </w:style>
  <w:style w:type="paragraph" w:customStyle="1" w:styleId="xl152">
    <w:name w:val="xl152"/>
    <w:basedOn w:val="a"/>
    <w:rsid w:val="001F6FE8"/>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rPr>
  </w:style>
  <w:style w:type="paragraph" w:customStyle="1" w:styleId="xl153">
    <w:name w:val="xl153"/>
    <w:basedOn w:val="a"/>
    <w:rsid w:val="001F6FE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rPr>
  </w:style>
  <w:style w:type="paragraph" w:customStyle="1" w:styleId="xl154">
    <w:name w:val="xl154"/>
    <w:basedOn w:val="a"/>
    <w:rsid w:val="001F6FE8"/>
    <w:pPr>
      <w:pBdr>
        <w:top w:val="double" w:sz="6"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rPr>
  </w:style>
  <w:style w:type="paragraph" w:customStyle="1" w:styleId="xl155">
    <w:name w:val="xl155"/>
    <w:basedOn w:val="a"/>
    <w:rsid w:val="001F6FE8"/>
    <w:pPr>
      <w:pBdr>
        <w:top w:val="double" w:sz="6"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rPr>
  </w:style>
  <w:style w:type="paragraph" w:customStyle="1" w:styleId="xl156">
    <w:name w:val="xl156"/>
    <w:basedOn w:val="a"/>
    <w:rsid w:val="001F6FE8"/>
    <w:pPr>
      <w:pBdr>
        <w:top w:val="double" w:sz="6"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rPr>
  </w:style>
  <w:style w:type="paragraph" w:customStyle="1" w:styleId="xl157">
    <w:name w:val="xl157"/>
    <w:basedOn w:val="a"/>
    <w:rsid w:val="001F6FE8"/>
    <w:pPr>
      <w:pBdr>
        <w:top w:val="double" w:sz="6" w:space="0" w:color="auto"/>
        <w:left w:val="single" w:sz="8"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b/>
      <w:bCs/>
    </w:rPr>
  </w:style>
  <w:style w:type="paragraph" w:customStyle="1" w:styleId="xl158">
    <w:name w:val="xl158"/>
    <w:basedOn w:val="a"/>
    <w:rsid w:val="001F6FE8"/>
    <w:pPr>
      <w:pBdr>
        <w:left w:val="single" w:sz="8"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b/>
      <w:bCs/>
    </w:rPr>
  </w:style>
  <w:style w:type="paragraph" w:customStyle="1" w:styleId="xl159">
    <w:name w:val="xl159"/>
    <w:basedOn w:val="a"/>
    <w:rsid w:val="001F6FE8"/>
    <w:pPr>
      <w:pBdr>
        <w:left w:val="single" w:sz="8" w:space="0" w:color="auto"/>
        <w:bottom w:val="single" w:sz="8"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b/>
      <w:bCs/>
    </w:rPr>
  </w:style>
  <w:style w:type="paragraph" w:customStyle="1" w:styleId="xl160">
    <w:name w:val="xl160"/>
    <w:basedOn w:val="a"/>
    <w:rsid w:val="001F6FE8"/>
    <w:pPr>
      <w:pBdr>
        <w:top w:val="double" w:sz="6" w:space="0" w:color="auto"/>
        <w:left w:val="double" w:sz="6"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rPr>
  </w:style>
  <w:style w:type="paragraph" w:customStyle="1" w:styleId="xl161">
    <w:name w:val="xl161"/>
    <w:basedOn w:val="a"/>
    <w:rsid w:val="001F6FE8"/>
    <w:pPr>
      <w:pBdr>
        <w:left w:val="double" w:sz="6"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rPr>
  </w:style>
  <w:style w:type="paragraph" w:customStyle="1" w:styleId="xl162">
    <w:name w:val="xl162"/>
    <w:basedOn w:val="a"/>
    <w:rsid w:val="001F6FE8"/>
    <w:pPr>
      <w:pBdr>
        <w:left w:val="double" w:sz="6"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rPr>
  </w:style>
  <w:style w:type="paragraph" w:customStyle="1" w:styleId="ConsPlusNonformat">
    <w:name w:val="ConsPlusNonformat"/>
    <w:rsid w:val="001F6FE8"/>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font5">
    <w:name w:val="font5"/>
    <w:basedOn w:val="a"/>
    <w:rsid w:val="001F6FE8"/>
    <w:pPr>
      <w:spacing w:before="100" w:beforeAutospacing="1" w:after="100" w:afterAutospacing="1" w:line="240" w:lineRule="auto"/>
    </w:pPr>
    <w:rPr>
      <w:rFonts w:ascii="Times New Roman" w:eastAsia="Times New Roman" w:hAnsi="Times New Roman" w:cs="Times New Roman"/>
      <w:sz w:val="26"/>
      <w:szCs w:val="26"/>
    </w:rPr>
  </w:style>
  <w:style w:type="paragraph" w:customStyle="1" w:styleId="font6">
    <w:name w:val="font6"/>
    <w:basedOn w:val="a"/>
    <w:rsid w:val="001F6FE8"/>
    <w:pPr>
      <w:spacing w:before="100" w:beforeAutospacing="1" w:after="100" w:afterAutospacing="1" w:line="240" w:lineRule="auto"/>
    </w:pPr>
    <w:rPr>
      <w:rFonts w:ascii="Times New Roman" w:eastAsia="Times New Roman" w:hAnsi="Times New Roman" w:cs="Times New Roman"/>
      <w:sz w:val="26"/>
      <w:szCs w:val="26"/>
    </w:rPr>
  </w:style>
  <w:style w:type="paragraph" w:customStyle="1" w:styleId="font7">
    <w:name w:val="font7"/>
    <w:basedOn w:val="a"/>
    <w:rsid w:val="001F6FE8"/>
    <w:pPr>
      <w:spacing w:before="100" w:beforeAutospacing="1" w:after="100" w:afterAutospacing="1" w:line="240" w:lineRule="auto"/>
    </w:pPr>
    <w:rPr>
      <w:rFonts w:ascii="Tahoma" w:eastAsia="Times New Roman" w:hAnsi="Tahoma" w:cs="Tahoma"/>
      <w:b/>
      <w:bCs/>
      <w:color w:val="000000"/>
      <w:sz w:val="20"/>
      <w:szCs w:val="20"/>
    </w:rPr>
  </w:style>
  <w:style w:type="paragraph" w:customStyle="1" w:styleId="font8">
    <w:name w:val="font8"/>
    <w:basedOn w:val="a"/>
    <w:rsid w:val="001F6FE8"/>
    <w:pPr>
      <w:spacing w:before="100" w:beforeAutospacing="1" w:after="100" w:afterAutospacing="1" w:line="240" w:lineRule="auto"/>
    </w:pPr>
    <w:rPr>
      <w:rFonts w:ascii="Tahoma" w:eastAsia="Times New Roman" w:hAnsi="Tahoma" w:cs="Tahoma"/>
      <w:color w:val="000000"/>
      <w:sz w:val="20"/>
      <w:szCs w:val="20"/>
    </w:rPr>
  </w:style>
  <w:style w:type="paragraph" w:customStyle="1" w:styleId="xl163">
    <w:name w:val="xl163"/>
    <w:basedOn w:val="a"/>
    <w:rsid w:val="001F6FE8"/>
    <w:pPr>
      <w:pBdr>
        <w:left w:val="single" w:sz="8" w:space="0" w:color="auto"/>
        <w:bottom w:val="double" w:sz="6"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164">
    <w:name w:val="xl164"/>
    <w:basedOn w:val="a"/>
    <w:rsid w:val="001F6FE8"/>
    <w:pPr>
      <w:pBdr>
        <w:top w:val="double" w:sz="6"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rPr>
  </w:style>
  <w:style w:type="paragraph" w:customStyle="1" w:styleId="xl165">
    <w:name w:val="xl165"/>
    <w:basedOn w:val="a"/>
    <w:rsid w:val="001F6FE8"/>
    <w:pPr>
      <w:pBdr>
        <w:top w:val="single" w:sz="8" w:space="0" w:color="auto"/>
        <w:left w:val="double" w:sz="6"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166">
    <w:name w:val="xl166"/>
    <w:basedOn w:val="a"/>
    <w:rsid w:val="001F6FE8"/>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6"/>
      <w:szCs w:val="26"/>
    </w:rPr>
  </w:style>
  <w:style w:type="paragraph" w:customStyle="1" w:styleId="xl167">
    <w:name w:val="xl167"/>
    <w:basedOn w:val="a"/>
    <w:rsid w:val="001F6FE8"/>
    <w:pPr>
      <w:pBdr>
        <w:top w:val="single" w:sz="4" w:space="0" w:color="auto"/>
        <w:left w:val="double" w:sz="6" w:space="0" w:color="auto"/>
        <w:bottom w:val="double" w:sz="6"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6"/>
      <w:szCs w:val="26"/>
    </w:rPr>
  </w:style>
  <w:style w:type="paragraph" w:customStyle="1" w:styleId="xl168">
    <w:name w:val="xl168"/>
    <w:basedOn w:val="a"/>
    <w:rsid w:val="001F6FE8"/>
    <w:pPr>
      <w:pBdr>
        <w:top w:val="single" w:sz="4" w:space="0" w:color="auto"/>
        <w:left w:val="single" w:sz="8" w:space="0" w:color="auto"/>
        <w:bottom w:val="double" w:sz="6"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6"/>
      <w:szCs w:val="26"/>
    </w:rPr>
  </w:style>
  <w:style w:type="paragraph" w:customStyle="1" w:styleId="ConsTitle">
    <w:name w:val="ConsTitle"/>
    <w:rsid w:val="001F6FE8"/>
    <w:pPr>
      <w:widowControl w:val="0"/>
      <w:autoSpaceDE w:val="0"/>
      <w:autoSpaceDN w:val="0"/>
      <w:adjustRightInd w:val="0"/>
      <w:spacing w:after="0" w:line="240" w:lineRule="auto"/>
      <w:ind w:right="19772"/>
    </w:pPr>
    <w:rPr>
      <w:rFonts w:ascii="Arial" w:eastAsia="Times New Roman" w:hAnsi="Arial" w:cs="Arial"/>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wmf"/><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wmf"/><Relationship Id="rId5" Type="http://schemas.openxmlformats.org/officeDocument/2006/relationships/settings" Target="settings.xml"/><Relationship Id="rId15" Type="http://schemas.openxmlformats.org/officeDocument/2006/relationships/image" Target="media/image4.png"/><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oleObject" Target="embeddings/oleObject2.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E5F9436-8943-4297-8A24-25DA20D026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196</TotalTime>
  <Pages>12</Pages>
  <Words>2092</Words>
  <Characters>11928</Characters>
  <Application>Microsoft Office Word</Application>
  <DocSecurity>0</DocSecurity>
  <Lines>99</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13993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Stroy</cp:lastModifiedBy>
  <cp:revision>18</cp:revision>
  <cp:lastPrinted>2014-07-23T14:44:00Z</cp:lastPrinted>
  <dcterms:created xsi:type="dcterms:W3CDTF">2014-07-22T16:10:00Z</dcterms:created>
  <dcterms:modified xsi:type="dcterms:W3CDTF">2018-05-10T05:11:00Z</dcterms:modified>
</cp:coreProperties>
</file>